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10" w:rsidRPr="00195C10" w:rsidRDefault="00195C10" w:rsidP="00195C10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195C10">
        <w:rPr>
          <w:rFonts w:ascii="TH SarabunPSK" w:eastAsia="Cordia New" w:hAnsi="TH SarabunPSK" w:cs="TH SarabunPSK"/>
          <w:b/>
          <w:bCs/>
          <w:sz w:val="28"/>
          <w:cs/>
        </w:rPr>
        <w:t>สาขาวิชาภาษาอิตาเลียน</w:t>
      </w:r>
    </w:p>
    <w:p w:rsidR="00195C10" w:rsidRPr="00195C10" w:rsidRDefault="00195C10" w:rsidP="00195C10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195C10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195C1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195C10">
        <w:rPr>
          <w:rFonts w:ascii="TH SarabunPSK" w:eastAsia="Cordia New" w:hAnsi="TH SarabunPSK" w:cs="TH SarabunPSK"/>
          <w:b/>
          <w:bCs/>
          <w:sz w:val="28"/>
          <w:cs/>
        </w:rPr>
        <w:t xml:space="preserve"> พ.ศ.  255</w:t>
      </w:r>
      <w:r w:rsidRPr="00195C10">
        <w:rPr>
          <w:rFonts w:ascii="TH SarabunPSK" w:eastAsia="Cordia New" w:hAnsi="TH SarabunPSK" w:cs="TH SarabunPSK"/>
          <w:b/>
          <w:bCs/>
          <w:sz w:val="28"/>
        </w:rPr>
        <w:t>7</w:t>
      </w:r>
      <w:r w:rsidRPr="00195C10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195C10" w:rsidRPr="00195C10" w:rsidRDefault="00195C10" w:rsidP="00195C10">
      <w:pPr>
        <w:spacing w:after="0" w:line="380" w:lineRule="exact"/>
        <w:ind w:firstLine="720"/>
        <w:rPr>
          <w:rFonts w:ascii="TH SarabunPSK" w:eastAsia="MS Mincho" w:hAnsi="TH SarabunPSK" w:cs="TH SarabunPSK"/>
          <w:b/>
          <w:bCs/>
          <w:sz w:val="28"/>
        </w:rPr>
      </w:pPr>
    </w:p>
    <w:p w:rsidR="00195C10" w:rsidRPr="00195C10" w:rsidRDefault="00195C10" w:rsidP="008A1DF9">
      <w:pPr>
        <w:spacing w:after="0" w:line="360" w:lineRule="exact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>จำนวนหน่วยกิตรวมวิชาเฉพาะสาขา</w:t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>72</w:t>
      </w:r>
      <w:r w:rsidRPr="00195C10">
        <w:rPr>
          <w:rFonts w:ascii="TH SarabunPSK" w:eastAsia="MS Mincho" w:hAnsi="TH SarabunPSK" w:cs="TH SarabunPSK"/>
          <w:sz w:val="28"/>
        </w:rPr>
        <w:t xml:space="preserve">  </w:t>
      </w:r>
      <w:r w:rsidRPr="00195C1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195C10" w:rsidRPr="00195C10" w:rsidRDefault="00195C10" w:rsidP="00195C10">
      <w:pPr>
        <w:spacing w:after="0" w:line="360" w:lineRule="exact"/>
        <w:rPr>
          <w:rFonts w:ascii="TH SarabunPSK" w:eastAsia="MS Mincho" w:hAnsi="TH SarabunPSK" w:cs="TH SarabunPSK"/>
          <w:sz w:val="16"/>
          <w:szCs w:val="16"/>
        </w:rPr>
      </w:pPr>
    </w:p>
    <w:p w:rsidR="00195C10" w:rsidRPr="00195C10" w:rsidRDefault="00195C10" w:rsidP="00195C10">
      <w:pPr>
        <w:tabs>
          <w:tab w:val="left" w:pos="709"/>
        </w:tabs>
        <w:spacing w:after="0" w:line="360" w:lineRule="exact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>1</w:t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>.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โครงสร้างหลักสูตร  </w:t>
      </w:r>
    </w:p>
    <w:p w:rsidR="008A1DF9" w:rsidRDefault="00195C10" w:rsidP="008A1DF9">
      <w:pPr>
        <w:spacing w:after="0" w:line="360" w:lineRule="exact"/>
        <w:rPr>
          <w:rFonts w:ascii="TH SarabunPSK" w:eastAsia="Angsana New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>ภาควิชาภาษาตะวันตกเปิดสอนวิชาเฉพาะ</w:t>
      </w:r>
      <w:r w:rsidRPr="00195C10">
        <w:rPr>
          <w:rFonts w:ascii="TH SarabunPSK" w:eastAsia="Angsana New" w:hAnsi="TH SarabunPSK" w:cs="TH SarabunPSK"/>
          <w:sz w:val="28"/>
          <w:cs/>
        </w:rPr>
        <w:t xml:space="preserve">สาขาวิชาภาษาอิตาเลียน  </w:t>
      </w:r>
      <w:r w:rsidRPr="00195C10">
        <w:rPr>
          <w:rFonts w:ascii="TH SarabunPSK" w:eastAsia="Angsana New" w:hAnsi="TH SarabunPSK" w:cs="TH SarabunPSK"/>
          <w:b/>
          <w:bCs/>
          <w:i/>
          <w:iCs/>
          <w:sz w:val="28"/>
          <w:cs/>
        </w:rPr>
        <w:t>แบบวิชาเอกเดี่ยว</w:t>
      </w:r>
      <w:r w:rsidRPr="00195C10">
        <w:rPr>
          <w:rFonts w:ascii="TH SarabunPSK" w:eastAsia="Angsana New" w:hAnsi="TH SarabunPSK" w:cs="TH SarabunPSK"/>
          <w:sz w:val="28"/>
          <w:cs/>
        </w:rPr>
        <w:t xml:space="preserve"> ซึ่งแยก</w:t>
      </w:r>
    </w:p>
    <w:p w:rsidR="008A1DF9" w:rsidRDefault="00195C10" w:rsidP="008A1DF9">
      <w:pPr>
        <w:spacing w:after="0" w:line="360" w:lineRule="exact"/>
        <w:rPr>
          <w:rFonts w:ascii="TH SarabunPSK" w:eastAsia="Angsana New" w:hAnsi="TH SarabunPSK" w:cs="TH SarabunPSK"/>
          <w:sz w:val="28"/>
        </w:rPr>
      </w:pPr>
      <w:r w:rsidRPr="00195C10">
        <w:rPr>
          <w:rFonts w:ascii="TH SarabunPSK" w:eastAsia="Angsana New" w:hAnsi="TH SarabunPSK" w:cs="TH SarabunPSK"/>
          <w:sz w:val="28"/>
          <w:cs/>
        </w:rPr>
        <w:t xml:space="preserve">ออกเป็น </w:t>
      </w:r>
      <w:r w:rsidRPr="00195C10">
        <w:rPr>
          <w:rFonts w:ascii="TH SarabunPSK" w:eastAsia="Angsana New" w:hAnsi="TH SarabunPSK" w:cs="TH SarabunPSK"/>
          <w:b/>
          <w:bCs/>
          <w:i/>
          <w:iCs/>
          <w:sz w:val="28"/>
          <w:cs/>
        </w:rPr>
        <w:t xml:space="preserve"> เอกเดี่ยวแบบที่ 1  </w:t>
      </w:r>
      <w:r w:rsidRPr="00195C10">
        <w:rPr>
          <w:rFonts w:ascii="TH SarabunPSK" w:eastAsia="Angsana New" w:hAnsi="TH SarabunPSK" w:cs="TH SarabunPSK"/>
          <w:sz w:val="28"/>
          <w:cs/>
        </w:rPr>
        <w:t>และ</w:t>
      </w:r>
      <w:r w:rsidRPr="00195C10">
        <w:rPr>
          <w:rFonts w:ascii="TH SarabunPSK" w:eastAsia="Angsana New" w:hAnsi="TH SarabunPSK" w:cs="TH SarabunPSK"/>
          <w:b/>
          <w:bCs/>
          <w:i/>
          <w:iCs/>
          <w:sz w:val="28"/>
          <w:cs/>
        </w:rPr>
        <w:t xml:space="preserve"> เอกเดี่ยวแบบที่ 2</w:t>
      </w:r>
      <w:r w:rsidRPr="00195C10">
        <w:rPr>
          <w:rFonts w:ascii="TH SarabunPSK" w:eastAsia="Angsana New" w:hAnsi="TH SarabunPSK" w:cs="TH SarabunPSK"/>
          <w:sz w:val="28"/>
          <w:cs/>
        </w:rPr>
        <w:t xml:space="preserve"> และ </w:t>
      </w:r>
      <w:r w:rsidRPr="00195C10">
        <w:rPr>
          <w:rFonts w:ascii="TH SarabunPSK" w:eastAsia="Angsana New" w:hAnsi="TH SarabunPSK" w:cs="TH SarabunPSK"/>
          <w:b/>
          <w:bCs/>
          <w:i/>
          <w:iCs/>
          <w:sz w:val="28"/>
          <w:cs/>
        </w:rPr>
        <w:t>แบบวิชาเอก</w:t>
      </w:r>
      <w:r w:rsidRPr="00195C10">
        <w:rPr>
          <w:rFonts w:ascii="TH SarabunPSK" w:eastAsia="Angsana New" w:hAnsi="TH SarabunPSK" w:cs="TH SarabunPSK"/>
          <w:b/>
          <w:bCs/>
          <w:i/>
          <w:iCs/>
          <w:sz w:val="28"/>
        </w:rPr>
        <w:t>-</w:t>
      </w:r>
      <w:r w:rsidRPr="00195C10">
        <w:rPr>
          <w:rFonts w:ascii="TH SarabunPSK" w:eastAsia="Angsana New" w:hAnsi="TH SarabunPSK" w:cs="TH SarabunPSK"/>
          <w:b/>
          <w:bCs/>
          <w:i/>
          <w:iCs/>
          <w:sz w:val="28"/>
          <w:cs/>
        </w:rPr>
        <w:t xml:space="preserve">โท </w:t>
      </w:r>
      <w:r w:rsidRPr="00195C10">
        <w:rPr>
          <w:rFonts w:ascii="TH SarabunPSK" w:eastAsia="Angsana New" w:hAnsi="TH SarabunPSK" w:cs="TH SarabunPSK"/>
          <w:sz w:val="28"/>
          <w:cs/>
        </w:rPr>
        <w:t>สำหรับนิสิตที่เลือกเรียนเป็น</w:t>
      </w:r>
    </w:p>
    <w:p w:rsidR="00195C10" w:rsidRPr="00195C10" w:rsidRDefault="00195C10" w:rsidP="008A1DF9">
      <w:pPr>
        <w:spacing w:after="0" w:line="360" w:lineRule="exact"/>
        <w:rPr>
          <w:rFonts w:ascii="TH SarabunPSK" w:eastAsia="Angsana New" w:hAnsi="TH SarabunPSK" w:cs="TH SarabunPSK"/>
          <w:b/>
          <w:bCs/>
          <w:i/>
          <w:iCs/>
          <w:sz w:val="28"/>
        </w:rPr>
      </w:pPr>
      <w:r w:rsidRPr="00195C10">
        <w:rPr>
          <w:rFonts w:ascii="TH SarabunPSK" w:eastAsia="Angsana New" w:hAnsi="TH SarabunPSK" w:cs="TH SarabunPSK"/>
          <w:sz w:val="28"/>
          <w:cs/>
        </w:rPr>
        <w:t xml:space="preserve">วิชาเอก 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 xml:space="preserve">และเปิดสอนเป็น </w:t>
      </w:r>
      <w:r w:rsidRPr="00195C10">
        <w:rPr>
          <w:rFonts w:ascii="TH SarabunPSK" w:eastAsia="Angsana New" w:hAnsi="TH SarabunPSK" w:cs="TH SarabunPSK"/>
          <w:b/>
          <w:bCs/>
          <w:i/>
          <w:iCs/>
          <w:sz w:val="28"/>
          <w:cs/>
          <w:lang w:val="es-ES_tradnl"/>
        </w:rPr>
        <w:t>วิชาโท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 xml:space="preserve"> 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สำหรับนิสิตที่เรียนวิชาเอกสาขาอื่นทั้งในคณะและนอกคณะ ดังนี้</w:t>
      </w:r>
    </w:p>
    <w:p w:rsidR="00195C10" w:rsidRPr="00195C10" w:rsidRDefault="00195C10" w:rsidP="00195C10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</w:rPr>
      </w:pP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proofErr w:type="gramStart"/>
      <w:r>
        <w:rPr>
          <w:rFonts w:ascii="TH SarabunPSK" w:eastAsia="MS Mincho" w:hAnsi="TH SarabunPSK" w:cs="TH SarabunPSK"/>
          <w:b/>
          <w:bCs/>
          <w:sz w:val="28"/>
        </w:rPr>
        <w:t>1.1</w:t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โปรแกรมปกติ</w:t>
      </w:r>
      <w:proofErr w:type="gramEnd"/>
    </w:p>
    <w:p w:rsidR="00195C10" w:rsidRPr="00195C10" w:rsidRDefault="00195C10" w:rsidP="00195C10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proofErr w:type="gramStart"/>
      <w:r>
        <w:rPr>
          <w:rFonts w:ascii="TH SarabunPSK" w:eastAsia="MS Mincho" w:hAnsi="TH SarabunPSK" w:cs="TH SarabunPSK"/>
          <w:b/>
          <w:bCs/>
          <w:sz w:val="28"/>
        </w:rPr>
        <w:t>1.1.1</w:t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วิชาเอกเดี่ยว</w:t>
      </w:r>
      <w:proofErr w:type="gramEnd"/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 แบบที่ 1</w:t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7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2  </w:t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หน่วยกิต 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cs/>
          <w:lang w:val="it-IT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วิชาเอก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>72</w:t>
      </w:r>
      <w:r w:rsidRPr="00195C10">
        <w:rPr>
          <w:rFonts w:ascii="TH SarabunPSK" w:eastAsia="Angsana New" w:hAnsi="TH SarabunPSK" w:cs="TH SarabunPSK" w:hint="cs"/>
          <w:sz w:val="28"/>
          <w:cs/>
        </w:rPr>
        <w:t xml:space="preserve">  </w:t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cs/>
          <w:lang w:val="es-ES_tradnl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วิชาบังคับ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 xml:space="preserve">24  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วิชาเลือก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>48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lang w:val="it-IT"/>
        </w:rPr>
      </w:pP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วิชาเลือกในสาขา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  <w:t xml:space="preserve">     </w:t>
      </w:r>
      <w:r w:rsidRPr="00195C10">
        <w:rPr>
          <w:rFonts w:ascii="TH SarabunPSK" w:eastAsia="Angsana New" w:hAnsi="TH SarabunPSK" w:cs="TH SarabunPSK"/>
          <w:sz w:val="28"/>
        </w:rPr>
        <w:t>48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lang w:val="it-IT"/>
        </w:rPr>
      </w:pP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it-IT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it-IT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วิชาเลือกนอกสาขา</w:t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  <w:t xml:space="preserve">      </w:t>
      </w:r>
      <w:r w:rsidRPr="00195C10">
        <w:rPr>
          <w:rFonts w:ascii="TH SarabunPSK" w:eastAsia="Angsana New" w:hAnsi="TH SarabunPSK" w:cs="TH SarabunPSK"/>
          <w:sz w:val="28"/>
          <w:cs/>
        </w:rPr>
        <w:t>-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195C10" w:rsidRPr="00195C10" w:rsidRDefault="00195C10" w:rsidP="00195C10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</w:p>
    <w:p w:rsidR="00195C10" w:rsidRPr="00195C10" w:rsidRDefault="00195C10" w:rsidP="00195C10">
      <w:pPr>
        <w:tabs>
          <w:tab w:val="left" w:pos="709"/>
        </w:tabs>
        <w:spacing w:after="0" w:line="240" w:lineRule="auto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ab/>
      </w:r>
      <w:proofErr w:type="gramStart"/>
      <w:r w:rsidRPr="00195C10">
        <w:rPr>
          <w:rFonts w:ascii="TH SarabunPSK" w:eastAsia="Angsana New" w:hAnsi="TH SarabunPSK" w:cs="TH SarabunPSK"/>
          <w:b/>
          <w:bCs/>
          <w:sz w:val="28"/>
        </w:rPr>
        <w:t xml:space="preserve">1.1.2 </w:t>
      </w:r>
      <w:r w:rsidR="008A1DF9">
        <w:rPr>
          <w:rFonts w:ascii="TH SarabunPSK" w:eastAsia="Angsana New" w:hAnsi="TH SarabunPSK" w:cs="TH SarabunPSK"/>
          <w:b/>
          <w:bCs/>
          <w:sz w:val="28"/>
        </w:rPr>
        <w:t xml:space="preserve"> 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แบบวิชาเอกเดี่ยวแบบที่</w:t>
      </w:r>
      <w:proofErr w:type="gramEnd"/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 xml:space="preserve"> 2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</w:rPr>
        <w:t xml:space="preserve">72 </w:t>
      </w:r>
      <w:r w:rsidRPr="00195C10">
        <w:rPr>
          <w:rFonts w:ascii="TH SarabunPSK" w:eastAsia="Angsana New" w:hAnsi="TH SarabunPSK" w:cs="TH SarabunPSK" w:hint="cs"/>
          <w:b/>
          <w:bCs/>
          <w:sz w:val="28"/>
          <w:cs/>
        </w:rPr>
        <w:t xml:space="preserve"> </w:t>
      </w:r>
      <w:r w:rsidRPr="00195C10">
        <w:rPr>
          <w:rFonts w:ascii="TH SarabunPSK" w:eastAsia="Angsana New" w:hAnsi="TH SarabunPSK" w:cs="TH SarabunPSK"/>
          <w:b/>
          <w:bCs/>
          <w:sz w:val="28"/>
        </w:rPr>
        <w:t xml:space="preserve"> 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cs/>
          <w:lang w:val="it-IT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วิชาเอก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>72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วิชาบังคับ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 xml:space="preserve">24  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lang w:val="es-ES_tradnl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วิชาเลือก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>48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lang w:val="it-IT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วิชาเลือกในสาขา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  <w:t xml:space="preserve">    </w:t>
      </w:r>
      <w:r w:rsidRPr="00195C10">
        <w:rPr>
          <w:rFonts w:ascii="TH SarabunPSK" w:eastAsia="Angsana New" w:hAnsi="TH SarabunPSK" w:cs="TH SarabunPSK"/>
          <w:sz w:val="28"/>
        </w:rPr>
        <w:t>27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lang w:val="it-IT"/>
        </w:rPr>
      </w:pP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</w:r>
      <w:r w:rsidR="008A1DF9">
        <w:rPr>
          <w:rFonts w:ascii="TH SarabunPSK" w:eastAsia="Angsana New" w:hAnsi="TH SarabunPSK" w:cs="TH SarabunPSK" w:hint="cs"/>
          <w:sz w:val="28"/>
          <w:cs/>
          <w:lang w:val="it-IT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  <w:t>วิชาเลือกนอกสาขา</w:t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ab/>
        <w:t xml:space="preserve">    </w:t>
      </w:r>
      <w:r w:rsidRPr="00195C10">
        <w:rPr>
          <w:rFonts w:ascii="TH SarabunPSK" w:eastAsia="Angsana New" w:hAnsi="TH SarabunPSK" w:cs="TH SarabunPSK"/>
          <w:sz w:val="28"/>
        </w:rPr>
        <w:t>21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lang w:val="it-IT"/>
        </w:rPr>
      </w:pPr>
    </w:p>
    <w:p w:rsidR="00195C10" w:rsidRPr="00195C10" w:rsidRDefault="00195C10" w:rsidP="00195C10">
      <w:pPr>
        <w:tabs>
          <w:tab w:val="left" w:pos="2552"/>
          <w:tab w:val="left" w:pos="6804"/>
        </w:tabs>
        <w:spacing w:after="0" w:line="240" w:lineRule="auto"/>
        <w:ind w:right="-709"/>
        <w:rPr>
          <w:rFonts w:ascii="TH SarabunPSK" w:eastAsia="Angsana New" w:hAnsi="TH SarabunPSK" w:cs="TH SarabunPSK"/>
          <w:sz w:val="20"/>
          <w:szCs w:val="20"/>
          <w:lang w:val="it-IT"/>
        </w:rPr>
      </w:pPr>
    </w:p>
    <w:p w:rsidR="00195C10" w:rsidRPr="00195C10" w:rsidRDefault="00195C10" w:rsidP="00195C10">
      <w:pPr>
        <w:tabs>
          <w:tab w:val="left" w:pos="2552"/>
          <w:tab w:val="left" w:pos="6804"/>
        </w:tabs>
        <w:spacing w:after="0" w:line="240" w:lineRule="auto"/>
        <w:ind w:right="-709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Angsana New" w:hAnsi="TH SarabunPSK" w:cs="TH SarabunPSK"/>
          <w:sz w:val="28"/>
          <w:lang w:val="it-IT"/>
        </w:rPr>
        <w:t xml:space="preserve">        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รายวิชาเลือกนอกสาขา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                21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A1DF9" w:rsidRDefault="00195C10" w:rsidP="00195C10">
      <w:pPr>
        <w:tabs>
          <w:tab w:val="left" w:pos="851"/>
          <w:tab w:val="left" w:pos="1843"/>
          <w:tab w:val="left" w:pos="6804"/>
        </w:tabs>
        <w:spacing w:after="0" w:line="240" w:lineRule="auto"/>
        <w:ind w:right="244"/>
        <w:rPr>
          <w:rFonts w:ascii="TH SarabunPSK" w:eastAsia="MS Mincho" w:hAnsi="TH SarabunPSK" w:cs="TH SarabunPSK"/>
          <w:i/>
          <w:iCs/>
          <w:sz w:val="28"/>
        </w:rPr>
      </w:pPr>
      <w:r w:rsidRPr="00195C10">
        <w:rPr>
          <w:rFonts w:ascii="TH SarabunPSK" w:eastAsia="MS Mincho" w:hAnsi="TH SarabunPSK" w:cs="TH SarabunPSK"/>
          <w:i/>
          <w:iCs/>
          <w:sz w:val="28"/>
        </w:rPr>
        <w:tab/>
      </w:r>
      <w:r w:rsidR="008A1DF9">
        <w:rPr>
          <w:rFonts w:ascii="TH SarabunPSK" w:eastAsia="MS Mincho" w:hAnsi="TH SarabunPSK" w:cs="TH SarabunPSK"/>
          <w:i/>
          <w:iCs/>
          <w:sz w:val="28"/>
        </w:rPr>
        <w:tab/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 xml:space="preserve">ให้นิสิตเลือกเรียนรายวิชาต่างสาขาวิชาในคณะอักษรศาสตร์ และรายวิชาในคณะอื่น ๆ  </w:t>
      </w:r>
    </w:p>
    <w:p w:rsidR="00195C10" w:rsidRPr="008A1DF9" w:rsidRDefault="00195C10" w:rsidP="008A1DF9">
      <w:pPr>
        <w:tabs>
          <w:tab w:val="left" w:pos="851"/>
          <w:tab w:val="left" w:pos="1843"/>
          <w:tab w:val="left" w:pos="6804"/>
        </w:tabs>
        <w:spacing w:after="0" w:line="240" w:lineRule="auto"/>
        <w:ind w:right="244"/>
        <w:rPr>
          <w:rFonts w:ascii="TH SarabunPSK" w:eastAsia="MS Mincho" w:hAnsi="TH SarabunPSK" w:cs="TH SarabunPSK"/>
          <w:i/>
          <w:iCs/>
          <w:sz w:val="28"/>
        </w:rPr>
      </w:pPr>
      <w:r w:rsidRPr="00195C10">
        <w:rPr>
          <w:rFonts w:ascii="TH SarabunPSK" w:eastAsia="MS Mincho" w:hAnsi="TH SarabunPSK" w:cs="TH SarabunPSK"/>
          <w:i/>
          <w:iCs/>
          <w:sz w:val="28"/>
          <w:cs/>
        </w:rPr>
        <w:t>(พาณิชยศาสตร์และการบัญชี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 xml:space="preserve"> รัฐศาสตร์ ครุศาสตร์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 xml:space="preserve"> นิเทศศาสตร์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 xml:space="preserve"> นิติศาสตร์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 xml:space="preserve"> สถาปัตยกรรมศาสตร์ 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 xml:space="preserve">ศิลปกรรมศาสตร์ เศรษฐศาสตร์ 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>วิทยาศาสตร์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 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>หรือรายวิชาตามที่</w:t>
      </w:r>
      <w:r w:rsidRPr="00195C10">
        <w:rPr>
          <w:rFonts w:ascii="TH SarabunPSK" w:eastAsia="MS Mincho" w:hAnsi="TH SarabunPSK" w:cs="TH SarabunPSK"/>
          <w:i/>
          <w:iCs/>
          <w:sz w:val="28"/>
          <w:cs/>
          <w:lang w:val="it-IT"/>
        </w:rPr>
        <w:t>คณะกรรมการบริหารหลักสูตร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>ปริญญาบัณฑิต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 xml:space="preserve"> สาขาวิชาภาษาอิตาเลียนอนุญาต) </w:t>
      </w:r>
      <w:r w:rsidRPr="00195C10">
        <w:rPr>
          <w:rFonts w:ascii="TH SarabunPSK" w:eastAsia="MS Mincho" w:hAnsi="TH SarabunPSK" w:cs="TH SarabunPSK"/>
          <w:i/>
          <w:iCs/>
          <w:sz w:val="28"/>
        </w:rPr>
        <w:t xml:space="preserve"> 2</w:t>
      </w:r>
      <w:r w:rsidRPr="00195C10">
        <w:rPr>
          <w:rFonts w:ascii="TH SarabunPSK" w:eastAsia="MS Mincho" w:hAnsi="TH SarabunPSK" w:cs="TH SarabunPSK"/>
          <w:i/>
          <w:iCs/>
          <w:sz w:val="28"/>
          <w:cs/>
        </w:rPr>
        <w:t>1 หน่วยกิต  ทั้งนี้โดยได้รับความเห็นชอบจากคณะ</w:t>
      </w:r>
      <w:r w:rsidRPr="00195C10">
        <w:rPr>
          <w:rFonts w:ascii="TH SarabunPSK" w:eastAsia="MS Mincho" w:hAnsi="TH SarabunPSK" w:cs="TH SarabunPSK"/>
          <w:i/>
          <w:iCs/>
          <w:sz w:val="28"/>
          <w:cs/>
          <w:lang w:val="it-IT"/>
        </w:rPr>
        <w:t>กรรมการบริหารหลักสูตรฯ</w:t>
      </w:r>
    </w:p>
    <w:p w:rsidR="00195C10" w:rsidRPr="00195C10" w:rsidRDefault="00195C10" w:rsidP="00195C10">
      <w:pPr>
        <w:tabs>
          <w:tab w:val="left" w:pos="709"/>
        </w:tabs>
        <w:spacing w:after="0" w:line="240" w:lineRule="auto"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 w:rsidRPr="00195C10">
        <w:rPr>
          <w:rFonts w:ascii="TH SarabunPSK" w:eastAsia="Angsana New" w:hAnsi="TH SarabunPSK" w:cs="TH SarabunPSK"/>
          <w:b/>
          <w:bCs/>
          <w:sz w:val="28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</w:rPr>
        <w:tab/>
      </w:r>
      <w:proofErr w:type="gramStart"/>
      <w:r w:rsidRPr="00195C10">
        <w:rPr>
          <w:rFonts w:ascii="TH SarabunPSK" w:eastAsia="Angsana New" w:hAnsi="TH SarabunPSK" w:cs="TH SarabunPSK"/>
          <w:b/>
          <w:bCs/>
          <w:sz w:val="28"/>
        </w:rPr>
        <w:t xml:space="preserve">1.1.3 </w:t>
      </w:r>
      <w:r w:rsidR="008A1DF9">
        <w:rPr>
          <w:rFonts w:ascii="TH SarabunPSK" w:eastAsia="Angsana New" w:hAnsi="TH SarabunPSK" w:cs="TH SarabunPSK"/>
          <w:b/>
          <w:bCs/>
          <w:sz w:val="28"/>
        </w:rPr>
        <w:t xml:space="preserve"> 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แบบวิชาเอก</w:t>
      </w:r>
      <w:proofErr w:type="gramEnd"/>
      <w:r w:rsidRPr="00195C10">
        <w:rPr>
          <w:rFonts w:ascii="TH SarabunPSK" w:eastAsia="Angsana New" w:hAnsi="TH SarabunPSK" w:cs="TH SarabunPSK"/>
          <w:b/>
          <w:bCs/>
          <w:sz w:val="28"/>
        </w:rPr>
        <w:t>-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it-IT"/>
        </w:rPr>
        <w:t>โท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 xml:space="preserve"> </w:t>
      </w:r>
      <w:r w:rsidRPr="00195C10">
        <w:rPr>
          <w:rFonts w:ascii="TH SarabunPSK" w:eastAsia="Angsana New" w:hAnsi="TH SarabunPSK" w:cs="TH SarabunPSK"/>
          <w:b/>
          <w:bCs/>
          <w:sz w:val="28"/>
        </w:rPr>
        <w:t>72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ab/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cs/>
          <w:lang w:val="it-IT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วิชาเอก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>51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วิชาบังคับ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 xml:space="preserve">24  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วิชาเลือก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>27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cs/>
          <w:lang w:val="it-IT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>วิชาโท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>21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8A1DF9" w:rsidRDefault="00195C10" w:rsidP="00195C10">
      <w:pPr>
        <w:tabs>
          <w:tab w:val="left" w:pos="426"/>
          <w:tab w:val="left" w:pos="1440"/>
        </w:tabs>
        <w:spacing w:after="0" w:line="360" w:lineRule="exact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นิสิตที่เรียนสาขาวิชาภาษาอิตาเลียนเป็นวิชาเอกต้องเลือกเรียนวิชาโทสาขาอื่นที่เปิดสอน</w:t>
      </w:r>
    </w:p>
    <w:p w:rsidR="00195C10" w:rsidRPr="004957F8" w:rsidRDefault="008A1DF9" w:rsidP="00195C10">
      <w:pPr>
        <w:tabs>
          <w:tab w:val="left" w:pos="426"/>
          <w:tab w:val="left" w:pos="1440"/>
        </w:tabs>
        <w:spacing w:after="0" w:line="360" w:lineRule="exact"/>
        <w:rPr>
          <w:rFonts w:ascii="TH SarabunPSK" w:eastAsia="MS Mincho" w:hAnsi="TH SarabunPSK" w:cs="TH SarabunPSK"/>
          <w:sz w:val="28"/>
          <w:cs/>
        </w:rPr>
      </w:pPr>
      <w:r>
        <w:rPr>
          <w:rFonts w:ascii="TH SarabunPSK" w:eastAsia="MS Mincho" w:hAnsi="TH SarabunPSK" w:cs="TH SarabunPSK"/>
          <w:sz w:val="28"/>
        </w:rPr>
        <w:tab/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ในคณะหรือนอกคณะ 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="00195C10" w:rsidRPr="00195C10">
        <w:rPr>
          <w:rFonts w:ascii="TH SarabunPSK" w:eastAsia="MS Mincho" w:hAnsi="TH SarabunPSK" w:cs="TH SarabunPSK"/>
          <w:sz w:val="28"/>
          <w:cs/>
        </w:rPr>
        <w:t>2</w:t>
      </w:r>
      <w:r w:rsidR="00195C10" w:rsidRPr="00195C10">
        <w:rPr>
          <w:rFonts w:ascii="TH SarabunPSK" w:eastAsia="MS Mincho" w:hAnsi="TH SarabunPSK" w:cs="TH SarabunPSK"/>
          <w:sz w:val="28"/>
        </w:rPr>
        <w:t>1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195C10" w:rsidRPr="00195C10" w:rsidRDefault="00195C10" w:rsidP="00195C10">
      <w:pPr>
        <w:tabs>
          <w:tab w:val="left" w:pos="709"/>
        </w:tabs>
        <w:spacing w:after="0" w:line="240" w:lineRule="auto"/>
        <w:ind w:right="-206"/>
        <w:contextualSpacing/>
        <w:rPr>
          <w:rFonts w:ascii="TH SarabunPSK" w:eastAsia="Angsana New" w:hAnsi="TH SarabunPSK" w:cs="TH SarabunPSK"/>
          <w:b/>
          <w:bCs/>
          <w:sz w:val="28"/>
          <w:lang w:val="es-ES_tradnl"/>
        </w:rPr>
      </w:pPr>
      <w:r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lastRenderedPageBreak/>
        <w:tab/>
      </w:r>
      <w:r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ab/>
      </w:r>
      <w:r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ab/>
      </w:r>
      <w:r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>วิชาโท สำหรับนิสิตที่เรียนวิชาเอกสาขาอื่นทั้งในคณะและนอกคณะ</w:t>
      </w:r>
      <w:r w:rsidRPr="00195C10">
        <w:rPr>
          <w:rFonts w:ascii="TH SarabunPSK" w:eastAsia="Angsana New" w:hAnsi="TH SarabunPSK" w:cs="TH SarabunPSK"/>
          <w:b/>
          <w:bCs/>
          <w:sz w:val="28"/>
          <w:lang w:val="es-ES_tradnl"/>
        </w:rPr>
        <w:t xml:space="preserve"> </w:t>
      </w:r>
    </w:p>
    <w:p w:rsidR="00195C10" w:rsidRPr="00195C10" w:rsidRDefault="00195C10" w:rsidP="00195C10">
      <w:pPr>
        <w:tabs>
          <w:tab w:val="left" w:pos="709"/>
        </w:tabs>
        <w:spacing w:after="0" w:line="240" w:lineRule="auto"/>
        <w:ind w:right="-206"/>
        <w:contextualSpacing/>
        <w:rPr>
          <w:rFonts w:ascii="TH SarabunPSK" w:eastAsia="Angsana New" w:hAnsi="TH SarabunPSK" w:cs="TH SarabunPSK"/>
          <w:b/>
          <w:bCs/>
          <w:sz w:val="28"/>
        </w:rPr>
      </w:pPr>
      <w:r w:rsidRPr="00195C10"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 w:hint="cs"/>
          <w:b/>
          <w:bCs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b/>
          <w:bCs/>
          <w:sz w:val="28"/>
          <w:lang w:val="es-ES_tradnl"/>
        </w:rPr>
        <w:t>21</w:t>
      </w:r>
      <w:r w:rsidRPr="00195C10">
        <w:rPr>
          <w:rFonts w:ascii="TH SarabunPSK" w:eastAsia="Angsana New" w:hAnsi="TH SarabunPSK" w:cs="TH SarabunPSK"/>
          <w:b/>
          <w:bCs/>
          <w:sz w:val="28"/>
          <w:cs/>
          <w:lang w:val="es-ES_tradnl"/>
        </w:rPr>
        <w:t xml:space="preserve">  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วิชาบังคับ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</w:rPr>
        <w:t>1</w:t>
      </w:r>
      <w:r w:rsidRPr="00195C10">
        <w:rPr>
          <w:rFonts w:ascii="TH SarabunPSK" w:eastAsia="Angsana New" w:hAnsi="TH SarabunPSK" w:cs="TH SarabunPSK"/>
          <w:sz w:val="28"/>
          <w:cs/>
        </w:rPr>
        <w:t>2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lang w:val="it-IT"/>
        </w:rPr>
      </w:pP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  <w:t>วิชาเลือก</w:t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es-ES_tradnl"/>
        </w:rPr>
        <w:tab/>
      </w:r>
      <w:r w:rsidRPr="00195C10">
        <w:rPr>
          <w:rFonts w:ascii="TH SarabunPSK" w:eastAsia="Angsana New" w:hAnsi="TH SarabunPSK" w:cs="TH SarabunPSK"/>
          <w:sz w:val="28"/>
          <w:lang w:val="es-ES_tradnl"/>
        </w:rPr>
        <w:t xml:space="preserve">  </w:t>
      </w:r>
      <w:r w:rsidRPr="00195C10">
        <w:rPr>
          <w:rFonts w:ascii="TH SarabunPSK" w:eastAsia="Angsana New" w:hAnsi="TH SarabunPSK" w:cs="TH SarabunPSK"/>
          <w:sz w:val="28"/>
        </w:rPr>
        <w:t>9</w:t>
      </w:r>
      <w:r w:rsidRPr="00195C10">
        <w:rPr>
          <w:rFonts w:ascii="TH SarabunPSK" w:eastAsia="Angsana New" w:hAnsi="TH SarabunPSK" w:cs="TH SarabunPSK"/>
          <w:sz w:val="28"/>
        </w:rPr>
        <w:tab/>
      </w:r>
      <w:r w:rsidRPr="00195C10">
        <w:rPr>
          <w:rFonts w:ascii="TH SarabunPSK" w:eastAsia="Angsana New" w:hAnsi="TH SarabunPSK" w:cs="TH SarabunPSK"/>
          <w:sz w:val="28"/>
          <w:cs/>
          <w:lang w:val="it-IT"/>
        </w:rPr>
        <w:t>หน่วยกิต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360" w:lineRule="exact"/>
        <w:rPr>
          <w:rFonts w:ascii="TH SarabunPSK" w:eastAsia="Angsana New" w:hAnsi="TH SarabunPSK" w:cs="TH SarabunPSK"/>
          <w:sz w:val="28"/>
          <w:lang w:val="it-IT"/>
        </w:rPr>
      </w:pPr>
    </w:p>
    <w:p w:rsidR="00195C10" w:rsidRPr="00195C10" w:rsidRDefault="00195C10" w:rsidP="00195C10">
      <w:pPr>
        <w:tabs>
          <w:tab w:val="left" w:pos="1260"/>
        </w:tabs>
        <w:spacing w:after="0" w:line="235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1.2</w:t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โปรแกรมเกียรตินิยม</w:t>
      </w:r>
    </w:p>
    <w:p w:rsidR="00195C10" w:rsidRPr="00195C10" w:rsidRDefault="00195C10" w:rsidP="00195C10">
      <w:pPr>
        <w:tabs>
          <w:tab w:val="left" w:pos="1260"/>
        </w:tabs>
        <w:spacing w:after="0" w:line="232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 xml:space="preserve">ผู้ที่เข้าศึกษาโปรแกรมเกียรตินิยมจะต้องผ่านการเรียนในชั้นปีที่ </w:t>
      </w:r>
      <w:r w:rsidRPr="00195C10">
        <w:rPr>
          <w:rFonts w:ascii="TH SarabunPSK" w:eastAsia="MS Mincho" w:hAnsi="TH SarabunPSK" w:cs="TH SarabunPSK"/>
          <w:sz w:val="28"/>
        </w:rPr>
        <w:t xml:space="preserve">1 </w:t>
      </w:r>
      <w:r w:rsidRPr="00195C10">
        <w:rPr>
          <w:rFonts w:ascii="TH SarabunPSK" w:eastAsia="MS Mincho" w:hAnsi="TH SarabunPSK" w:cs="TH SarabunPSK"/>
          <w:sz w:val="28"/>
          <w:cs/>
        </w:rPr>
        <w:t>ด้วยแต้มเฉลี่ยสะสม</w:t>
      </w:r>
    </w:p>
    <w:p w:rsidR="00195C10" w:rsidRPr="00195C10" w:rsidRDefault="00195C10" w:rsidP="00195C10">
      <w:pPr>
        <w:tabs>
          <w:tab w:val="left" w:pos="1260"/>
        </w:tabs>
        <w:spacing w:after="0" w:line="232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 xml:space="preserve">ไม่ต่ำกว่า </w:t>
      </w:r>
      <w:r w:rsidRPr="00195C10">
        <w:rPr>
          <w:rFonts w:ascii="TH SarabunPSK" w:eastAsia="MS Mincho" w:hAnsi="TH SarabunPSK" w:cs="TH SarabunPSK"/>
          <w:sz w:val="28"/>
        </w:rPr>
        <w:t xml:space="preserve">3.75 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และเรียนรายวิชาในหลักสูตรมาแล้วไม่น้อยก่า </w:t>
      </w:r>
      <w:r w:rsidRPr="00195C10">
        <w:rPr>
          <w:rFonts w:ascii="TH SarabunPSK" w:eastAsia="MS Mincho" w:hAnsi="TH SarabunPSK" w:cs="TH SarabunPSK"/>
          <w:sz w:val="28"/>
        </w:rPr>
        <w:t xml:space="preserve">36 </w:t>
      </w:r>
      <w:r w:rsidRPr="00195C10">
        <w:rPr>
          <w:rFonts w:ascii="TH SarabunPSK" w:eastAsia="MS Mincho" w:hAnsi="TH SarabunPSK" w:cs="TH SarabunPSK"/>
          <w:sz w:val="28"/>
          <w:cs/>
        </w:rPr>
        <w:t>หน่วยกิต กรณีได้แต้มเฉลี่ยสะสม</w:t>
      </w:r>
    </w:p>
    <w:p w:rsidR="00195C10" w:rsidRPr="00195C10" w:rsidRDefault="00195C10" w:rsidP="00195C10">
      <w:pPr>
        <w:tabs>
          <w:tab w:val="left" w:pos="1260"/>
        </w:tabs>
        <w:spacing w:after="0" w:line="232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 xml:space="preserve">ต่ำกว่า </w:t>
      </w:r>
      <w:r w:rsidRPr="00195C10">
        <w:rPr>
          <w:rFonts w:ascii="TH SarabunPSK" w:eastAsia="MS Mincho" w:hAnsi="TH SarabunPSK" w:cs="TH SarabunPSK"/>
          <w:sz w:val="28"/>
        </w:rPr>
        <w:t xml:space="preserve">3.75 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แต่สูงกว่าเกณฑ์ของมหาวิทยาลัย คือ </w:t>
      </w:r>
      <w:r w:rsidRPr="00195C10">
        <w:rPr>
          <w:rFonts w:ascii="TH SarabunPSK" w:eastAsia="MS Mincho" w:hAnsi="TH SarabunPSK" w:cs="TH SarabunPSK"/>
          <w:sz w:val="28"/>
        </w:rPr>
        <w:t xml:space="preserve">3.50 </w:t>
      </w:r>
      <w:r w:rsidRPr="00195C10">
        <w:rPr>
          <w:rFonts w:ascii="TH SarabunPSK" w:eastAsia="MS Mincho" w:hAnsi="TH SarabunPSK" w:cs="TH SarabunPSK"/>
          <w:sz w:val="28"/>
          <w:cs/>
        </w:rPr>
        <w:t>ให้อยู่ในดุลยพินิจของคณะกรรมการบริหาร</w:t>
      </w:r>
    </w:p>
    <w:p w:rsidR="00195C10" w:rsidRPr="00195C10" w:rsidRDefault="00195C10" w:rsidP="00195C10">
      <w:pPr>
        <w:tabs>
          <w:tab w:val="left" w:pos="1260"/>
        </w:tabs>
        <w:spacing w:after="0" w:line="232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คณะอักษรศาสตร์</w:t>
      </w:r>
    </w:p>
    <w:p w:rsidR="008A1DF9" w:rsidRDefault="00195C10" w:rsidP="00195C10">
      <w:pPr>
        <w:tabs>
          <w:tab w:val="left" w:pos="1260"/>
        </w:tabs>
        <w:spacing w:after="0" w:line="232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 xml:space="preserve">นิสิตโปรแกรมเกียรตินิยมต้องสอบได้แต้มเฉลี่ยสะสมไม่ต่ำกว่า </w:t>
      </w:r>
      <w:r w:rsidRPr="00195C10">
        <w:rPr>
          <w:rFonts w:ascii="TH SarabunPSK" w:eastAsia="MS Mincho" w:hAnsi="TH SarabunPSK" w:cs="TH SarabunPSK"/>
          <w:sz w:val="28"/>
        </w:rPr>
        <w:t xml:space="preserve">3.60 </w:t>
      </w:r>
      <w:r w:rsidRPr="00195C10">
        <w:rPr>
          <w:rFonts w:ascii="TH SarabunPSK" w:eastAsia="MS Mincho" w:hAnsi="TH SarabunPSK" w:cs="TH SarabunPSK"/>
          <w:sz w:val="28"/>
          <w:cs/>
        </w:rPr>
        <w:t>หากไม่สามารถ</w:t>
      </w:r>
    </w:p>
    <w:p w:rsidR="008A1DF9" w:rsidRDefault="008A1DF9" w:rsidP="00195C10">
      <w:pPr>
        <w:tabs>
          <w:tab w:val="left" w:pos="1260"/>
        </w:tabs>
        <w:spacing w:after="0" w:line="232" w:lineRule="auto"/>
        <w:jc w:val="thaiDistribute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 w:rsidR="00195C10" w:rsidRPr="00195C10">
        <w:rPr>
          <w:rFonts w:ascii="TH SarabunPSK" w:eastAsia="MS Mincho" w:hAnsi="TH SarabunPSK" w:cs="TH SarabunPSK"/>
          <w:sz w:val="28"/>
          <w:cs/>
        </w:rPr>
        <w:t>สอบได้แต</w:t>
      </w:r>
      <w:r w:rsidR="00195C10" w:rsidRPr="00195C10">
        <w:rPr>
          <w:rFonts w:ascii="TH SarabunPSK" w:eastAsia="MS Mincho" w:hAnsi="TH SarabunPSK" w:cs="TH SarabunPSK" w:hint="cs"/>
          <w:sz w:val="28"/>
          <w:cs/>
        </w:rPr>
        <w:t>้</w:t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มเฉลี่ยสะสม </w:t>
      </w:r>
      <w:r w:rsidR="00195C10" w:rsidRPr="00195C10">
        <w:rPr>
          <w:rFonts w:ascii="TH SarabunPSK" w:eastAsia="MS Mincho" w:hAnsi="TH SarabunPSK" w:cs="TH SarabunPSK"/>
          <w:sz w:val="28"/>
        </w:rPr>
        <w:t xml:space="preserve">3.60 </w:t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ติดต่อกัน </w:t>
      </w:r>
      <w:r w:rsidR="00195C10" w:rsidRPr="00195C10">
        <w:rPr>
          <w:rFonts w:ascii="TH SarabunPSK" w:eastAsia="MS Mincho" w:hAnsi="TH SarabunPSK" w:cs="TH SarabunPSK"/>
          <w:sz w:val="28"/>
        </w:rPr>
        <w:t xml:space="preserve">2 </w:t>
      </w:r>
      <w:r w:rsidR="00195C10" w:rsidRPr="00195C10">
        <w:rPr>
          <w:rFonts w:ascii="TH SarabunPSK" w:eastAsia="MS Mincho" w:hAnsi="TH SarabunPSK" w:cs="TH SarabunPSK"/>
          <w:sz w:val="28"/>
          <w:cs/>
        </w:rPr>
        <w:t>ภาคการศึกษา ต้องย้ายไปเรียนโปรแกรมปกติโดยสามารถ</w:t>
      </w:r>
    </w:p>
    <w:p w:rsidR="00195C10" w:rsidRPr="00195C10" w:rsidRDefault="008A1DF9" w:rsidP="00195C10">
      <w:pPr>
        <w:tabs>
          <w:tab w:val="left" w:pos="1260"/>
        </w:tabs>
        <w:spacing w:after="0" w:line="232" w:lineRule="auto"/>
        <w:jc w:val="thaiDistribute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 w:rsidR="00195C10" w:rsidRPr="00195C10">
        <w:rPr>
          <w:rFonts w:ascii="TH SarabunPSK" w:eastAsia="MS Mincho" w:hAnsi="TH SarabunPSK" w:cs="TH SarabunPSK"/>
          <w:sz w:val="28"/>
          <w:cs/>
        </w:rPr>
        <w:t>นับหน่วยกิตรายวิชาเอกัตศึกษา/รายวิชาระดับบัณฑิตศึกษาในโปรแกรมเกียรตินิยมเป็นหน่วยกิตของ</w:t>
      </w:r>
    </w:p>
    <w:p w:rsidR="00195C10" w:rsidRPr="00195C10" w:rsidRDefault="00195C10" w:rsidP="00195C10">
      <w:pPr>
        <w:tabs>
          <w:tab w:val="left" w:pos="1260"/>
        </w:tabs>
        <w:spacing w:after="0" w:line="232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โปรแกรมปกติได้</w:t>
      </w:r>
    </w:p>
    <w:p w:rsidR="00195C10" w:rsidRPr="00195C10" w:rsidRDefault="00195C10" w:rsidP="00195C10">
      <w:pPr>
        <w:tabs>
          <w:tab w:val="left" w:pos="1260"/>
        </w:tabs>
        <w:spacing w:after="0" w:line="235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</w:p>
    <w:p w:rsidR="00195C10" w:rsidRPr="00195C10" w:rsidRDefault="00195C10" w:rsidP="00195C10">
      <w:pPr>
        <w:tabs>
          <w:tab w:val="left" w:pos="1260"/>
        </w:tabs>
        <w:spacing w:after="0" w:line="235" w:lineRule="auto"/>
        <w:jc w:val="thaiDistribute"/>
        <w:rPr>
          <w:rFonts w:ascii="TH SarabunPSK" w:eastAsia="MS Mincho" w:hAnsi="TH SarabunPSK" w:cs="TH SarabunPSK"/>
          <w:b/>
          <w:bCs/>
          <w:sz w:val="28"/>
          <w:cs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</w:t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8A1DF9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1.2.1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แบบวิชาเอก-โท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7</w:t>
      </w:r>
      <w:r w:rsidRPr="00195C10">
        <w:rPr>
          <w:rFonts w:ascii="TH SarabunPSK" w:eastAsia="MS Mincho" w:hAnsi="TH SarabunPSK" w:cs="TH SarabunPSK"/>
          <w:b/>
          <w:bCs/>
          <w:sz w:val="28"/>
        </w:rPr>
        <w:t>2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   </w:t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195C10" w:rsidRPr="00195C10" w:rsidRDefault="00195C10" w:rsidP="00195C10">
      <w:pPr>
        <w:tabs>
          <w:tab w:val="left" w:pos="1260"/>
          <w:tab w:val="left" w:pos="2160"/>
          <w:tab w:val="left" w:pos="2977"/>
          <w:tab w:val="left" w:pos="5760"/>
          <w:tab w:val="left" w:pos="6480"/>
        </w:tabs>
        <w:spacing w:after="0" w:line="235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       </w:t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51  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195C10" w:rsidRPr="00195C10" w:rsidRDefault="00195C10" w:rsidP="00195C10">
      <w:pPr>
        <w:tabs>
          <w:tab w:val="left" w:pos="1260"/>
        </w:tabs>
        <w:spacing w:after="0" w:line="235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</w:t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  <w:t xml:space="preserve">  </w:t>
      </w:r>
      <w:r w:rsidRPr="00195C10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24    </w:t>
      </w:r>
      <w:r w:rsidRPr="00195C10">
        <w:rPr>
          <w:rFonts w:ascii="TH SarabunPSK" w:eastAsia="MS Mincho" w:hAnsi="TH SarabunPSK" w:cs="TH SarabunPSK"/>
          <w:sz w:val="28"/>
        </w:rPr>
        <w:t xml:space="preserve">            </w:t>
      </w:r>
      <w:r w:rsidRPr="00195C1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195C10" w:rsidRPr="00195C10" w:rsidRDefault="00195C10" w:rsidP="00195C10">
      <w:pPr>
        <w:tabs>
          <w:tab w:val="left" w:pos="1260"/>
        </w:tabs>
        <w:spacing w:after="0" w:line="235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 xml:space="preserve">            </w:t>
      </w:r>
      <w:r w:rsidRPr="00195C10">
        <w:rPr>
          <w:rFonts w:ascii="TH SarabunPSK" w:eastAsia="MS Mincho" w:hAnsi="TH SarabunPSK" w:cs="TH SarabunPSK"/>
          <w:sz w:val="28"/>
        </w:rPr>
        <w:tab/>
        <w:t xml:space="preserve">  </w:t>
      </w:r>
      <w:r w:rsidRPr="00195C10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27    </w:t>
      </w:r>
      <w:r w:rsidRPr="00195C10">
        <w:rPr>
          <w:rFonts w:ascii="TH SarabunPSK" w:eastAsia="MS Mincho" w:hAnsi="TH SarabunPSK" w:cs="TH SarabunPSK"/>
          <w:sz w:val="28"/>
        </w:rPr>
        <w:t xml:space="preserve">            </w:t>
      </w:r>
      <w:r w:rsidRPr="00195C1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195C10" w:rsidRPr="00195C10" w:rsidRDefault="008A1DF9" w:rsidP="008A1DF9">
      <w:pPr>
        <w:tabs>
          <w:tab w:val="left" w:pos="0"/>
          <w:tab w:val="left" w:pos="212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195C10" w:rsidRPr="00195C10">
        <w:rPr>
          <w:rFonts w:ascii="TH SarabunPSK" w:eastAsia="MS Mincho" w:hAnsi="TH SarabunPSK" w:cs="TH SarabunPSK"/>
          <w:sz w:val="28"/>
          <w:cs/>
        </w:rPr>
        <w:t>นิสิตต้องเรียนรายวิชาเอกัตศึกษาหรือรายวิชาระดับบัณฑิตศึกษาโดยความเห็นชอบของ</w:t>
      </w:r>
    </w:p>
    <w:p w:rsidR="008A1DF9" w:rsidRDefault="008A1DF9" w:rsidP="008A1DF9">
      <w:pPr>
        <w:tabs>
          <w:tab w:val="left" w:pos="0"/>
          <w:tab w:val="left" w:pos="1276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  <w:lang w:val="it-IT"/>
        </w:rPr>
        <w:tab/>
      </w:r>
      <w:r w:rsidR="00195C10" w:rsidRPr="00195C10">
        <w:rPr>
          <w:rFonts w:ascii="TH SarabunPSK" w:eastAsia="MS Mincho" w:hAnsi="TH SarabunPSK" w:cs="TH SarabunPSK"/>
          <w:sz w:val="28"/>
          <w:cs/>
          <w:lang w:val="it-IT"/>
        </w:rPr>
        <w:t xml:space="preserve">คณะกรรมการบริหารหลักสูตรปริญญาบัณฑิต  สาขาวิชาภาษาอิตาเลียน </w:t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 และปริญญานิพนธ์รวม </w:t>
      </w:r>
    </w:p>
    <w:p w:rsidR="00195C10" w:rsidRPr="00195C10" w:rsidRDefault="008A1DF9" w:rsidP="008A1DF9">
      <w:pPr>
        <w:tabs>
          <w:tab w:val="left" w:pos="0"/>
          <w:tab w:val="left" w:pos="1276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 w:rsidR="00195C10" w:rsidRPr="00195C10">
        <w:rPr>
          <w:rFonts w:ascii="TH SarabunPSK" w:eastAsia="MS Mincho" w:hAnsi="TH SarabunPSK" w:cs="TH SarabunPSK"/>
          <w:sz w:val="28"/>
          <w:cs/>
        </w:rPr>
        <w:t>2</w:t>
      </w:r>
      <w:r w:rsidR="00195C10" w:rsidRPr="00195C10">
        <w:rPr>
          <w:rFonts w:ascii="TH SarabunPSK" w:eastAsia="MS Mincho" w:hAnsi="TH SarabunPSK" w:cs="TH SarabunPSK"/>
          <w:sz w:val="28"/>
        </w:rPr>
        <w:t>0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195C10" w:rsidRPr="00195C10" w:rsidRDefault="00195C10" w:rsidP="00195C10">
      <w:pPr>
        <w:tabs>
          <w:tab w:val="left" w:pos="0"/>
        </w:tabs>
        <w:spacing w:after="0" w:line="235" w:lineRule="auto"/>
        <w:rPr>
          <w:rFonts w:ascii="TH SarabunPSK" w:eastAsia="MS Mincho" w:hAnsi="TH SarabunPSK" w:cs="TH SarabunPSK"/>
          <w:sz w:val="28"/>
          <w:lang w:val="it-IT"/>
        </w:rPr>
      </w:pPr>
    </w:p>
    <w:p w:rsidR="00195C10" w:rsidRPr="00195C10" w:rsidRDefault="00195C10" w:rsidP="00195C10">
      <w:pPr>
        <w:tabs>
          <w:tab w:val="left" w:pos="0"/>
          <w:tab w:val="left" w:pos="1260"/>
          <w:tab w:val="left" w:pos="1440"/>
          <w:tab w:val="left" w:pos="3261"/>
          <w:tab w:val="left" w:pos="3960"/>
          <w:tab w:val="left" w:pos="5760"/>
        </w:tabs>
        <w:spacing w:after="0" w:line="235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 xml:space="preserve">                  </w:t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วิชาโท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2</w:t>
      </w:r>
      <w:r w:rsidRPr="00195C10">
        <w:rPr>
          <w:rFonts w:ascii="TH SarabunPSK" w:eastAsia="MS Mincho" w:hAnsi="TH SarabunPSK" w:cs="TH SarabunPSK"/>
          <w:b/>
          <w:bCs/>
          <w:sz w:val="28"/>
        </w:rPr>
        <w:t>1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  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A1DF9" w:rsidRDefault="00195C10" w:rsidP="008A1DF9">
      <w:pPr>
        <w:tabs>
          <w:tab w:val="left" w:pos="0"/>
          <w:tab w:val="left" w:pos="212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นิสิตที่เรียนสาขาวิชาภาษาอิตาเลียนเป็นวิชาเอกต้องเลือกเรียนวิชาโทสาขาอื่นที่เปิดสอน</w:t>
      </w:r>
    </w:p>
    <w:p w:rsidR="00195C10" w:rsidRDefault="008A1DF9" w:rsidP="008A1DF9">
      <w:pPr>
        <w:tabs>
          <w:tab w:val="left" w:pos="0"/>
          <w:tab w:val="left" w:pos="1276"/>
          <w:tab w:val="left" w:pos="2127"/>
        </w:tabs>
        <w:spacing w:after="0" w:line="235" w:lineRule="auto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ในคณะหรือนอกคณะ </w:t>
      </w:r>
      <w:r w:rsidR="00195C10" w:rsidRPr="00195C10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195C10" w:rsidRPr="00195C10">
        <w:rPr>
          <w:rFonts w:ascii="TH SarabunPSK" w:eastAsia="MS Mincho" w:hAnsi="TH SarabunPSK" w:cs="TH SarabunPSK"/>
          <w:sz w:val="28"/>
        </w:rPr>
        <w:t>21</w:t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  <w:r w:rsidR="00195C10" w:rsidRPr="00195C10">
        <w:rPr>
          <w:rFonts w:ascii="TH SarabunPSK" w:eastAsia="MS Mincho" w:hAnsi="TH SarabunPSK" w:cs="TH SarabunPSK"/>
          <w:b/>
          <w:bCs/>
          <w:sz w:val="28"/>
        </w:rPr>
        <w:t xml:space="preserve"> </w:t>
      </w:r>
    </w:p>
    <w:p w:rsidR="008A1DF9" w:rsidRPr="00195C10" w:rsidRDefault="008A1DF9" w:rsidP="008A1DF9">
      <w:pPr>
        <w:tabs>
          <w:tab w:val="left" w:pos="0"/>
          <w:tab w:val="left" w:pos="1276"/>
          <w:tab w:val="left" w:pos="212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</w:p>
    <w:p w:rsidR="00195C10" w:rsidRPr="00195C10" w:rsidRDefault="00195C10" w:rsidP="00195C10">
      <w:pPr>
        <w:tabs>
          <w:tab w:val="left" w:pos="0"/>
        </w:tabs>
        <w:spacing w:after="0" w:line="235" w:lineRule="auto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ทั้งนี้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นิสิตที่เรียนสาขาวิชาภาษาอิตาเลียนเป็นวิชาเอกทุกแบบการศึกษาต้องลงทะเบียนเรียน</w:t>
      </w:r>
    </w:p>
    <w:p w:rsidR="00195C10" w:rsidRPr="00195C10" w:rsidRDefault="00195C10" w:rsidP="00195C10">
      <w:pPr>
        <w:tabs>
          <w:tab w:val="left" w:pos="0"/>
        </w:tabs>
        <w:spacing w:after="0" w:line="235" w:lineRule="auto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และสอบผ่านรายวิชาเลือกภาษาต่างประเทศ (หมวดการศึกษาทั่วไป)  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3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รายวิชาต่อไปนี้</w:t>
      </w:r>
    </w:p>
    <w:p w:rsidR="00195C10" w:rsidRPr="00195C10" w:rsidRDefault="00195C10" w:rsidP="00195C10">
      <w:pPr>
        <w:tabs>
          <w:tab w:val="left" w:pos="0"/>
          <w:tab w:val="left" w:pos="720"/>
          <w:tab w:val="left" w:pos="1440"/>
          <w:tab w:val="left" w:pos="2520"/>
        </w:tabs>
        <w:spacing w:after="0" w:line="235" w:lineRule="auto"/>
        <w:jc w:val="both"/>
        <w:rPr>
          <w:rFonts w:ascii="TH SarabunPSK" w:eastAsia="MS Mincho" w:hAnsi="TH SarabunPSK" w:cs="TH SarabunPSK"/>
          <w:sz w:val="28"/>
          <w:cs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2234101</w:t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(2-3-4)</w:t>
      </w:r>
    </w:p>
    <w:p w:rsidR="00195C10" w:rsidRPr="00195C10" w:rsidRDefault="00195C10" w:rsidP="00195C10">
      <w:pPr>
        <w:tabs>
          <w:tab w:val="left" w:pos="0"/>
          <w:tab w:val="left" w:pos="720"/>
          <w:tab w:val="left" w:pos="1440"/>
          <w:tab w:val="left" w:pos="2520"/>
        </w:tabs>
        <w:spacing w:after="0" w:line="235" w:lineRule="auto"/>
        <w:jc w:val="both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I</w:t>
      </w:r>
    </w:p>
    <w:p w:rsidR="00195C10" w:rsidRPr="00195C10" w:rsidRDefault="00195C10" w:rsidP="00195C10">
      <w:pPr>
        <w:tabs>
          <w:tab w:val="left" w:pos="0"/>
          <w:tab w:val="left" w:pos="720"/>
          <w:tab w:val="left" w:pos="1440"/>
          <w:tab w:val="left" w:pos="2520"/>
        </w:tabs>
        <w:spacing w:after="0" w:line="235" w:lineRule="auto"/>
        <w:jc w:val="both"/>
        <w:rPr>
          <w:rFonts w:ascii="TH SarabunPSK" w:eastAsia="MS Mincho" w:hAnsi="TH SarabunPSK" w:cs="TH SarabunPSK"/>
          <w:sz w:val="28"/>
          <w:cs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2234102</w:t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(2-3-4)</w:t>
      </w:r>
    </w:p>
    <w:p w:rsidR="00195C10" w:rsidRPr="00195C10" w:rsidRDefault="00195C10" w:rsidP="00195C10">
      <w:pPr>
        <w:tabs>
          <w:tab w:val="left" w:pos="0"/>
          <w:tab w:val="left" w:pos="720"/>
          <w:tab w:val="left" w:pos="1440"/>
          <w:tab w:val="left" w:pos="2520"/>
        </w:tabs>
        <w:spacing w:after="0" w:line="235" w:lineRule="auto"/>
        <w:jc w:val="both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II</w:t>
      </w:r>
    </w:p>
    <w:p w:rsidR="00195C10" w:rsidRPr="00195C10" w:rsidRDefault="00195C10" w:rsidP="00195C10">
      <w:pPr>
        <w:tabs>
          <w:tab w:val="left" w:pos="0"/>
          <w:tab w:val="left" w:pos="720"/>
          <w:tab w:val="left" w:pos="1440"/>
          <w:tab w:val="left" w:pos="2520"/>
        </w:tabs>
        <w:spacing w:after="0" w:line="235" w:lineRule="auto"/>
        <w:jc w:val="both"/>
        <w:rPr>
          <w:rFonts w:ascii="TH SarabunPSK" w:eastAsia="MS Mincho" w:hAnsi="TH SarabunPSK" w:cs="TH SarabunPSK"/>
          <w:sz w:val="28"/>
          <w:cs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2234201</w:t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3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(2-3-4)</w:t>
      </w:r>
    </w:p>
    <w:p w:rsidR="00195C10" w:rsidRDefault="00195C10" w:rsidP="00195C10">
      <w:pPr>
        <w:tabs>
          <w:tab w:val="left" w:pos="0"/>
          <w:tab w:val="left" w:pos="720"/>
          <w:tab w:val="left" w:pos="1440"/>
          <w:tab w:val="left" w:pos="2520"/>
        </w:tabs>
        <w:spacing w:after="0" w:line="235" w:lineRule="auto"/>
        <w:jc w:val="both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III</w:t>
      </w:r>
    </w:p>
    <w:p w:rsidR="00195C10" w:rsidRPr="00195C10" w:rsidRDefault="00195C10" w:rsidP="00195C10">
      <w:pPr>
        <w:tabs>
          <w:tab w:val="left" w:pos="0"/>
          <w:tab w:val="left" w:pos="720"/>
          <w:tab w:val="left" w:pos="1440"/>
          <w:tab w:val="left" w:pos="2520"/>
        </w:tabs>
        <w:spacing w:after="0" w:line="235" w:lineRule="auto"/>
        <w:jc w:val="both"/>
        <w:rPr>
          <w:rFonts w:ascii="TH SarabunPSK" w:eastAsia="MS Mincho" w:hAnsi="TH SarabunPSK" w:cs="TH SarabunPSK"/>
          <w:sz w:val="28"/>
        </w:rPr>
      </w:pPr>
    </w:p>
    <w:p w:rsidR="00195C10" w:rsidRDefault="00195C10" w:rsidP="00195C10">
      <w:pPr>
        <w:tabs>
          <w:tab w:val="left" w:pos="426"/>
          <w:tab w:val="left" w:pos="993"/>
        </w:tabs>
        <w:spacing w:after="0" w:line="235" w:lineRule="auto"/>
        <w:rPr>
          <w:rFonts w:ascii="TH SarabunPSK" w:eastAsia="Angsana New" w:hAnsi="TH SarabunPSK" w:cs="TH SarabunPSK"/>
          <w:b/>
          <w:bCs/>
          <w:spacing w:val="-2"/>
          <w:sz w:val="28"/>
        </w:rPr>
      </w:pPr>
      <w:r w:rsidRPr="00195C10">
        <w:rPr>
          <w:rFonts w:ascii="TH SarabunPSK" w:eastAsia="Angsana New" w:hAnsi="TH SarabunPSK" w:cs="TH SarabunPSK"/>
          <w:b/>
          <w:bCs/>
          <w:spacing w:val="-2"/>
          <w:sz w:val="28"/>
          <w:cs/>
        </w:rPr>
        <w:tab/>
      </w:r>
      <w:r w:rsidRPr="00195C10">
        <w:rPr>
          <w:rFonts w:ascii="TH SarabunPSK" w:eastAsia="Angsana New" w:hAnsi="TH SarabunPSK" w:cs="TH SarabunPSK"/>
          <w:b/>
          <w:bCs/>
          <w:spacing w:val="-2"/>
          <w:sz w:val="28"/>
          <w:cs/>
        </w:rPr>
        <w:tab/>
      </w:r>
      <w:r w:rsidRPr="00195C10">
        <w:rPr>
          <w:rFonts w:ascii="TH SarabunPSK" w:eastAsia="Angsana New" w:hAnsi="TH SarabunPSK" w:cs="TH SarabunPSK"/>
          <w:b/>
          <w:bCs/>
          <w:spacing w:val="-2"/>
          <w:sz w:val="28"/>
          <w:cs/>
        </w:rPr>
        <w:tab/>
      </w:r>
      <w:r w:rsidRPr="00195C10">
        <w:rPr>
          <w:rFonts w:ascii="TH SarabunPSK" w:eastAsia="Angsana New" w:hAnsi="TH SarabunPSK" w:cs="TH SarabunPSK"/>
          <w:b/>
          <w:bCs/>
          <w:spacing w:val="-2"/>
          <w:sz w:val="28"/>
          <w:u w:val="single"/>
          <w:cs/>
        </w:rPr>
        <w:t>หมายเหตุ</w:t>
      </w:r>
      <w:r w:rsidRPr="00195C10">
        <w:rPr>
          <w:rFonts w:ascii="TH SarabunPSK" w:eastAsia="Angsana New" w:hAnsi="TH SarabunPSK" w:cs="TH SarabunPSK"/>
          <w:b/>
          <w:bCs/>
          <w:spacing w:val="-2"/>
          <w:sz w:val="28"/>
          <w:cs/>
        </w:rPr>
        <w:t xml:space="preserve"> วิชาเอกทุกแบบการศึกษา มีวิชาบังคับ และ วิชาเลือก</w:t>
      </w:r>
      <w:r w:rsidRPr="00195C10">
        <w:rPr>
          <w:rFonts w:ascii="TH SarabunPSK" w:eastAsia="Angsana New" w:hAnsi="TH SarabunPSK" w:cs="TH SarabunPSK"/>
          <w:b/>
          <w:bCs/>
          <w:i/>
          <w:iCs/>
          <w:spacing w:val="-2"/>
          <w:sz w:val="28"/>
          <w:cs/>
        </w:rPr>
        <w:t>ในสาขา</w:t>
      </w:r>
      <w:r w:rsidRPr="00195C10">
        <w:rPr>
          <w:rFonts w:ascii="TH SarabunPSK" w:eastAsia="Angsana New" w:hAnsi="TH SarabunPSK" w:cs="TH SarabunPSK"/>
          <w:b/>
          <w:bCs/>
          <w:spacing w:val="-2"/>
          <w:sz w:val="28"/>
          <w:cs/>
        </w:rPr>
        <w:t>เหมือนกันทุกประการ</w:t>
      </w: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235" w:lineRule="auto"/>
        <w:rPr>
          <w:rFonts w:ascii="TH SarabunPSK" w:eastAsia="Angsana New" w:hAnsi="TH SarabunPSK" w:cs="TH SarabunPSK"/>
          <w:b/>
          <w:bCs/>
          <w:spacing w:val="-2"/>
          <w:sz w:val="28"/>
          <w:cs/>
        </w:rPr>
      </w:pPr>
    </w:p>
    <w:p w:rsidR="00195C10" w:rsidRPr="00195C10" w:rsidRDefault="00195C10" w:rsidP="00195C10">
      <w:pPr>
        <w:tabs>
          <w:tab w:val="left" w:pos="426"/>
          <w:tab w:val="left" w:pos="993"/>
        </w:tabs>
        <w:spacing w:after="0" w:line="228" w:lineRule="auto"/>
        <w:rPr>
          <w:rFonts w:ascii="TH SarabunPSK" w:eastAsia="Angsana New" w:hAnsi="TH SarabunPSK" w:cs="TH SarabunPSK"/>
          <w:b/>
          <w:bCs/>
          <w:spacing w:val="-2"/>
          <w:sz w:val="28"/>
        </w:rPr>
      </w:pP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lastRenderedPageBreak/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>2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.</w:t>
      </w:r>
      <w:r w:rsidRPr="00195C10">
        <w:rPr>
          <w:rFonts w:ascii="TH SarabunPSK" w:eastAsia="Angsana New" w:hAnsi="TH SarabunPSK" w:cs="TH SarabunPSK"/>
          <w:b/>
          <w:bCs/>
          <w:sz w:val="28"/>
        </w:rPr>
        <w:t xml:space="preserve"> </w:t>
      </w:r>
      <w:r w:rsidRPr="00195C10">
        <w:rPr>
          <w:rFonts w:ascii="TH SarabunPSK" w:eastAsia="Angsana New" w:hAnsi="TH SarabunPSK" w:cs="TH SarabunPSK"/>
          <w:b/>
          <w:bCs/>
          <w:spacing w:val="-2"/>
          <w:sz w:val="28"/>
          <w:cs/>
        </w:rPr>
        <w:t xml:space="preserve">รายวิชา  </w:t>
      </w:r>
    </w:p>
    <w:p w:rsidR="00195C10" w:rsidRPr="00195C10" w:rsidRDefault="00195C10" w:rsidP="00195C10">
      <w:pPr>
        <w:tabs>
          <w:tab w:val="left" w:pos="720"/>
          <w:tab w:val="left" w:pos="1260"/>
        </w:tabs>
        <w:spacing w:after="0" w:line="228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>2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.1 </w:t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โปรแกรมปกติ</w:t>
      </w:r>
    </w:p>
    <w:p w:rsidR="00195C10" w:rsidRPr="00195C10" w:rsidRDefault="00195C10" w:rsidP="00195C10">
      <w:pPr>
        <w:tabs>
          <w:tab w:val="left" w:pos="720"/>
          <w:tab w:val="left" w:pos="1260"/>
        </w:tabs>
        <w:spacing w:after="0" w:line="228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>2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.1.1  วิชาบังคับเอก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  <w:t>24  หน่วยกิต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  <w:cs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2234202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4</w:t>
      </w:r>
      <w:r w:rsidRPr="00195C10">
        <w:rPr>
          <w:rFonts w:ascii="TH SarabunPSK" w:eastAsia="MS Mincho" w:hAnsi="TH SarabunPSK" w:cs="TH SarabunPSK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(2-2-5)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IV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2234214</w:t>
      </w:r>
      <w:r w:rsidRPr="008A1DF9">
        <w:rPr>
          <w:rFonts w:ascii="TH SarabunPSK" w:eastAsia="MS Mincho" w:hAnsi="TH SarabunPSK" w:cs="TH SarabunPSK"/>
          <w:sz w:val="32"/>
          <w:szCs w:val="32"/>
          <w:cs/>
        </w:rPr>
        <w:footnoteReference w:customMarkFollows="1" w:id="1"/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>การพูด</w:t>
      </w:r>
      <w:r w:rsidRPr="00195C10">
        <w:rPr>
          <w:rFonts w:ascii="TH SarabunPSK" w:eastAsia="MS Mincho" w:hAnsi="TH SarabunPSK" w:cs="TH SarabunPSK"/>
          <w:sz w:val="28"/>
          <w:cs/>
        </w:rPr>
        <w:t>ภาษาอิตาเลียนและวัฒนธรรมอิตาเลียน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(3–0-6)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Speaking and Italian Culture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2234301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5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(2-2-5)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V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>2234302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6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(2-2-5)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VI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2234314</w:t>
      </w:r>
      <w:r w:rsidRPr="008A1DF9">
        <w:rPr>
          <w:rFonts w:ascii="TH SarabunPSK" w:eastAsia="MS Mincho" w:hAnsi="TH SarabunPSK" w:cs="TH SarabunPSK"/>
          <w:sz w:val="28"/>
          <w:cs/>
        </w:rPr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  <w:t>การเขียนภาษาอิตาเลียนและการคิดอย่างมีวิจารณญาณ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(3–0-6)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Writing and Critical Thinking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>2234370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ภูมิหลังเพื่อการศึกษาศิลปะและวรรณคดีอิตาเลียน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(3–0-6)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Background for Studying Italian Art and Literature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>2234373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การอ่านภาษาอิตาเลียนเชิงวิจารณ์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Critical Reading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>2234499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การศึกษาอิสระ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(1–6-2)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Independent Study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</w:p>
    <w:p w:rsidR="00195C10" w:rsidRPr="00195C10" w:rsidRDefault="00195C10" w:rsidP="00195C10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</w:rPr>
        <w:tab/>
        <w:t>2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.1.2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รายวิชาเลือก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-  แบบวิชาเอกเดี่ยวแบบที่  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4</w:t>
      </w:r>
      <w:r w:rsidRPr="00195C10">
        <w:rPr>
          <w:rFonts w:ascii="TH SarabunPSK" w:eastAsia="MS Mincho" w:hAnsi="TH SarabunPSK" w:cs="TH SarabunPSK"/>
          <w:sz w:val="28"/>
        </w:rPr>
        <w:t>7</w:t>
      </w:r>
      <w:r w:rsidRPr="00195C10">
        <w:rPr>
          <w:rFonts w:ascii="TH SarabunPSK" w:eastAsia="MS Mincho" w:hAnsi="TH SarabunPSK" w:cs="TH SarabunPSK"/>
          <w:sz w:val="28"/>
          <w:cs/>
        </w:rPr>
        <w:tab/>
        <w:t>หน่วยกิต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-  แบบวิชาเอกเดี่ยวแบบที่  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</w:t>
      </w:r>
      <w:r w:rsidRPr="00195C10">
        <w:rPr>
          <w:rFonts w:ascii="TH SarabunPSK" w:eastAsia="MS Mincho" w:hAnsi="TH SarabunPSK" w:cs="TH SarabunPSK"/>
          <w:sz w:val="28"/>
          <w:cs/>
        </w:rPr>
        <w:t>7</w:t>
      </w:r>
      <w:r w:rsidRPr="00195C10">
        <w:rPr>
          <w:rFonts w:ascii="TH SarabunPSK" w:eastAsia="MS Mincho" w:hAnsi="TH SarabunPSK" w:cs="TH SarabunPSK"/>
          <w:sz w:val="28"/>
          <w:cs/>
        </w:rPr>
        <w:tab/>
        <w:t>หน่วยกิต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 xml:space="preserve">-  แบบวิชาเอก </w:t>
      </w:r>
      <w:r w:rsidRPr="00195C10">
        <w:rPr>
          <w:rFonts w:ascii="TH SarabunPSK" w:eastAsia="MS Mincho" w:hAnsi="TH SarabunPSK" w:cs="TH SarabunPSK"/>
          <w:sz w:val="28"/>
        </w:rPr>
        <w:t>–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โท (วิชาเอก)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27</w:t>
      </w:r>
      <w:r w:rsidRPr="00195C10">
        <w:rPr>
          <w:rFonts w:ascii="TH SarabunPSK" w:eastAsia="MS Mincho" w:hAnsi="TH SarabunPSK" w:cs="TH SarabunPSK"/>
          <w:sz w:val="28"/>
          <w:cs/>
        </w:rPr>
        <w:tab/>
        <w:t>หน่วยกิต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2234206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ระบบเสียงภาษาอิตาเลียน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The Sound System of Italian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</w:rPr>
        <w:t>2234211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แปลอิตาเลียนเบื้องต้น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Introduction to Italian Translation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2234218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ภาษาอิตาเลียนด้านศิลปะ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for Art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2234250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อิตาลีปัจจุบัน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Italy Today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2234255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ปริทัศน์อารยธรรมอิตาเลียน 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Survey of Italian Civilization I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</w:rPr>
        <w:t>2234256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ปริทัศน์อารยธรรมอิตาเลียน 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Survey of Italian Civilization II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en-GB"/>
        </w:rPr>
        <w:lastRenderedPageBreak/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</w:rPr>
        <w:t>2234257</w:t>
      </w:r>
      <w:r w:rsidRPr="008A1DF9">
        <w:rPr>
          <w:rFonts w:ascii="TH SarabunPSK" w:eastAsia="MS Mincho" w:hAnsi="TH SarabunPSK" w:cs="TH SarabunPSK"/>
          <w:sz w:val="32"/>
          <w:szCs w:val="32"/>
          <w:cs/>
        </w:rPr>
        <w:footnoteReference w:customMarkFollows="1" w:id="2"/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  <w:t xml:space="preserve">ปริทัศน์อารยธรรมอิตาเลียน </w:t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Survey of Italian Civilization III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2234275</w:t>
      </w:r>
      <w:r w:rsidRPr="008A1DF9">
        <w:rPr>
          <w:rFonts w:ascii="TH SarabunPSK" w:eastAsia="MS Mincho" w:hAnsi="TH SarabunPSK" w:cs="TH SarabunPSK"/>
          <w:sz w:val="28"/>
          <w:cs/>
        </w:rPr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  <w:t>การศึกษาวรรณกรรมอิตาเลียนขั้นต้น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Introduction to Stud</w:t>
      </w:r>
      <w:proofErr w:type="spellStart"/>
      <w:r w:rsidRPr="00195C10">
        <w:rPr>
          <w:rFonts w:ascii="TH SarabunPSK" w:eastAsia="MS Mincho" w:hAnsi="TH SarabunPSK" w:cs="TH SarabunPSK"/>
          <w:sz w:val="28"/>
        </w:rPr>
        <w:t>ying</w:t>
      </w:r>
      <w:proofErr w:type="spellEnd"/>
      <w:r w:rsidRPr="00195C10">
        <w:rPr>
          <w:rFonts w:ascii="TH SarabunPSK" w:eastAsia="MS Mincho" w:hAnsi="TH SarabunPSK" w:cs="TH SarabunPSK"/>
          <w:sz w:val="28"/>
          <w:lang w:val="en-GB"/>
        </w:rPr>
        <w:t xml:space="preserve"> of Italian Literature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</w:rPr>
        <w:t>2234320</w:t>
      </w:r>
      <w:r w:rsidRPr="008A1DF9">
        <w:rPr>
          <w:rFonts w:ascii="TH SarabunPSK" w:eastAsia="MS Mincho" w:hAnsi="TH SarabunPSK" w:cs="TH SarabunPSK"/>
          <w:sz w:val="28"/>
          <w:cs/>
        </w:rPr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ภาษาอิตาเลียนเพื่อธุรกิจท่องเที่ยวและบริการ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for Tourism and Hospitality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</w:rPr>
        <w:t>2234325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วรรณกรรมร้อยแก้วอิตาเลียนร่วมสมัย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Contemporary Italian Fiction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2234361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วรรณกรรมเอกอิตาเลียน  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Literary Masterpieces I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223436</w:t>
      </w:r>
      <w:r w:rsidRPr="00195C10">
        <w:rPr>
          <w:rFonts w:ascii="TH SarabunPSK" w:eastAsia="MS Mincho" w:hAnsi="TH SarabunPSK" w:cs="TH SarabunPSK"/>
          <w:sz w:val="28"/>
        </w:rPr>
        <w:t>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 xml:space="preserve">วรรณกรรมเอกอิตาเลียน  </w:t>
      </w:r>
      <w:r w:rsidRPr="00195C10">
        <w:rPr>
          <w:rFonts w:ascii="TH SarabunPSK" w:eastAsia="MS Mincho" w:hAnsi="TH SarabunPSK" w:cs="TH SarabunPSK"/>
          <w:sz w:val="28"/>
        </w:rPr>
        <w:t>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Literary Masterpieces II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</w:rPr>
        <w:t>2234382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ศิลปะอิตาเลียนสมัยใหม่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Modern Italian Art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2234385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ปริทัศน์ศิลปะอิตาเลียน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Survey of Italian Art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2234387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ดนตรีและโอเปราอิตาเลียน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Music and Opera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</w:t>
      </w:r>
      <w:r w:rsidRPr="00195C10">
        <w:rPr>
          <w:rFonts w:ascii="TH SarabunPSK" w:eastAsia="MS Mincho" w:hAnsi="TH SarabunPSK" w:cs="TH SarabunPSK"/>
          <w:sz w:val="28"/>
          <w:cs/>
        </w:rPr>
        <w:t>408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การพูดภาษาอิตาเลียนขั้นสูง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Advanced Italian Speaking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  <w:t>2234410</w:t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การเขียนภาษาอิตาเลียนเชิงวิชาการ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Academic Writing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  <w:t>2234411</w:t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 xml:space="preserve">แปลอิตาเลียน </w:t>
      </w:r>
      <w:r w:rsidRPr="00195C10">
        <w:rPr>
          <w:rFonts w:ascii="TH SarabunPSK" w:eastAsia="MS Mincho" w:hAnsi="TH SarabunPSK" w:cs="TH SarabunPSK"/>
          <w:sz w:val="28"/>
        </w:rPr>
        <w:t>–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ไทย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  <w:r w:rsidRPr="00195C10">
        <w:rPr>
          <w:rFonts w:ascii="TH SarabunPSK" w:eastAsia="MS Mincho" w:hAnsi="TH SarabunPSK" w:cs="TH SarabunPSK"/>
          <w:sz w:val="28"/>
        </w:rPr>
        <w:tab/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Translation: Italian- Thai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  <w:t>2234412</w:t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 xml:space="preserve">แปลไทย </w:t>
      </w:r>
      <w:r w:rsidRPr="00195C10">
        <w:rPr>
          <w:rFonts w:ascii="TH SarabunPSK" w:eastAsia="MS Mincho" w:hAnsi="TH SarabunPSK" w:cs="TH SarabunPSK"/>
          <w:sz w:val="28"/>
        </w:rPr>
        <w:t>–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Translation: Thai-Italian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2234418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ภาษาอิตาเลียนด้านธุรกิจและอุตสาหกรรม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Italian for Business and Industrial Sectors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2234420</w:t>
      </w:r>
      <w:r w:rsidRPr="008A1DF9">
        <w:rPr>
          <w:rFonts w:ascii="TH SarabunPSK" w:eastAsia="MS Mincho" w:hAnsi="TH SarabunPSK" w:cs="TH SarabunPSK"/>
          <w:sz w:val="28"/>
          <w:cs/>
        </w:rPr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  <w:t>การศึกษาข้ามวัฒนธรรมอิตาเลียน-ไทยด้านการท่องเที่ยว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Italian-Thai Cross-Culture in Tourism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28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2234422</w:t>
      </w:r>
      <w:r w:rsidRPr="008A1DF9">
        <w:rPr>
          <w:rFonts w:ascii="TH SarabunPSK" w:eastAsia="MS Mincho" w:hAnsi="TH SarabunPSK" w:cs="TH SarabunPSK"/>
          <w:sz w:val="28"/>
          <w:cs/>
        </w:rPr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  <w:t>การเขียนภาษาอิตาเลียนเชิงสร้างสรรค์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28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lang w:val="en-GB"/>
        </w:rPr>
        <w:t>Italian Creative Writing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</w:rPr>
        <w:t>2234431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กวีนิพนธ์อิตาเลียนสมัยใหม่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Modern Italian Poetry</w:t>
      </w:r>
    </w:p>
    <w:p w:rsidR="004957F8" w:rsidRDefault="004957F8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4957F8" w:rsidRPr="00195C10" w:rsidRDefault="004957F8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en-GB"/>
        </w:rPr>
        <w:lastRenderedPageBreak/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195C10">
        <w:rPr>
          <w:rFonts w:ascii="TH SarabunPSK" w:eastAsia="MS Mincho" w:hAnsi="TH SarabunPSK" w:cs="TH SarabunPSK"/>
          <w:sz w:val="28"/>
        </w:rPr>
        <w:t>2234441</w:t>
      </w:r>
      <w:r w:rsidRPr="008A1DF9">
        <w:rPr>
          <w:rFonts w:ascii="TH SarabunPSK" w:eastAsia="MS Mincho" w:hAnsi="TH SarabunPSK" w:cs="TH SarabunPSK"/>
          <w:sz w:val="32"/>
          <w:szCs w:val="32"/>
          <w:cs/>
        </w:rPr>
        <w:footnoteReference w:customMarkFollows="1" w:id="3"/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  <w:t>บทละครอิตาเลียนชิ้นเอก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Masterpieces of Italian Theatre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cs/>
        </w:rPr>
      </w:pP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  <w:t>2234455</w:t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ประวัติภาษาอิตาเลียน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  <w:t>History of Italian Language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2234459</w:t>
      </w:r>
      <w:r w:rsidRPr="008A1DF9">
        <w:rPr>
          <w:rFonts w:ascii="TH SarabunPSK" w:eastAsia="MS Mincho" w:hAnsi="TH SarabunPSK" w:cs="TH SarabunPSK"/>
          <w:sz w:val="28"/>
          <w:cs/>
        </w:rPr>
        <w:t>*</w:t>
      </w:r>
      <w:r w:rsidRPr="00195C10">
        <w:rPr>
          <w:rFonts w:ascii="TH SarabunPSK" w:eastAsia="MS Mincho" w:hAnsi="TH SarabunPSK" w:cs="TH SarabunPSK"/>
          <w:sz w:val="28"/>
          <w:cs/>
        </w:rPr>
        <w:tab/>
        <w:t>ประวัติความคิดอิตาเลียน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History of Italian Ideas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2234465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>การศึกษาเฉพาะเรื่องด้านวรรณคดีอิตาเลียน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Selected Study in Italian Literature</w:t>
      </w:r>
    </w:p>
    <w:p w:rsidR="00195C10" w:rsidRPr="00195C10" w:rsidRDefault="00195C10" w:rsidP="00195C10">
      <w:pPr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2234484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>ภาพยนตร์อิตาเลียน</w:t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</w:p>
    <w:p w:rsidR="00195C10" w:rsidRPr="00195C10" w:rsidRDefault="00195C10" w:rsidP="00195C10">
      <w:pPr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Films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2234491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>การศึกษาเฉพาะเรื่องด้านภาษาและวัฒนธรรมอิตาเลียน</w:t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(3-0-6)</w:t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195C10">
        <w:rPr>
          <w:rFonts w:ascii="TH SarabunPSK" w:eastAsia="MS Mincho" w:hAnsi="TH SarabunPSK" w:cs="TH SarabunPSK"/>
          <w:sz w:val="28"/>
        </w:rPr>
        <w:t>Selected Study in Italian Language and Culture</w:t>
      </w:r>
    </w:p>
    <w:p w:rsidR="00195C10" w:rsidRPr="00195C10" w:rsidRDefault="00195C10" w:rsidP="00195C10">
      <w:pPr>
        <w:tabs>
          <w:tab w:val="left" w:pos="1080"/>
          <w:tab w:val="left" w:pos="1260"/>
          <w:tab w:val="left" w:pos="1440"/>
        </w:tabs>
        <w:spacing w:after="0" w:line="240" w:lineRule="auto"/>
        <w:ind w:right="140"/>
        <w:rPr>
          <w:rFonts w:ascii="TH SarabunPSK" w:eastAsia="MS Mincho" w:hAnsi="TH SarabunPSK" w:cs="TH SarabunPSK"/>
          <w:sz w:val="16"/>
          <w:szCs w:val="16"/>
        </w:rPr>
      </w:pPr>
    </w:p>
    <w:p w:rsidR="00195C10" w:rsidRPr="00195C10" w:rsidRDefault="00195C10" w:rsidP="00195C10">
      <w:pPr>
        <w:tabs>
          <w:tab w:val="left" w:pos="960"/>
          <w:tab w:val="left" w:pos="2160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 w:hint="cs"/>
          <w:b/>
          <w:bCs/>
          <w:sz w:val="28"/>
          <w:cs/>
        </w:rPr>
        <w:tab/>
        <w:t>2</w:t>
      </w:r>
      <w:r w:rsidRPr="00195C10">
        <w:rPr>
          <w:rFonts w:ascii="TH SarabunPSK" w:eastAsia="MS Mincho" w:hAnsi="TH SarabunPSK" w:cs="TH SarabunPSK"/>
          <w:b/>
          <w:bCs/>
          <w:sz w:val="28"/>
        </w:rPr>
        <w:t>.1.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3</w:t>
      </w:r>
      <w:r>
        <w:rPr>
          <w:rFonts w:ascii="TH SarabunPSK" w:eastAsia="MS Mincho" w:hAnsi="TH SarabunPSK" w:cs="TH SarabunPSK"/>
          <w:b/>
          <w:bCs/>
          <w:sz w:val="28"/>
        </w:rPr>
        <w:t xml:space="preserve">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วิชาโท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21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195C10" w:rsidRPr="00195C10" w:rsidRDefault="00195C10" w:rsidP="00195C10">
      <w:pPr>
        <w:tabs>
          <w:tab w:val="left" w:pos="2552"/>
          <w:tab w:val="left" w:pos="5670"/>
          <w:tab w:val="left" w:pos="6804"/>
        </w:tabs>
        <w:spacing w:after="0" w:line="240" w:lineRule="auto"/>
        <w:ind w:right="-709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>รายวิชาสำหรับนิสิตวิชาเอกสาขาอื่น</w:t>
      </w:r>
      <w:r w:rsidRPr="00195C10">
        <w:rPr>
          <w:rFonts w:ascii="TH SarabunPSK" w:eastAsia="MS Mincho" w:hAnsi="TH SarabunPSK" w:cs="TH SarabunPSK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ทั้งในคณะและต่างคณะเลือกเรียนเป็นวิชาโท </w:t>
      </w:r>
      <w:r w:rsidRPr="00195C10">
        <w:rPr>
          <w:rFonts w:ascii="TH SarabunPSK" w:eastAsia="MS Mincho" w:hAnsi="TH SarabunPSK" w:cs="TH SarabunPSK"/>
          <w:sz w:val="28"/>
        </w:rPr>
        <w:t>21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195C10" w:rsidRPr="00195C10" w:rsidRDefault="00195C10" w:rsidP="00195C10">
      <w:pPr>
        <w:keepNext/>
        <w:tabs>
          <w:tab w:val="left" w:pos="2880"/>
          <w:tab w:val="left" w:pos="6804"/>
        </w:tabs>
        <w:spacing w:before="120" w:after="60" w:line="240" w:lineRule="auto"/>
        <w:outlineLvl w:val="0"/>
        <w:rPr>
          <w:rFonts w:ascii="TH SarabunPSK" w:eastAsia="MS Mincho" w:hAnsi="TH SarabunPSK" w:cs="TH SarabunPSK"/>
          <w:b/>
          <w:bCs/>
          <w:kern w:val="32"/>
          <w:sz w:val="28"/>
        </w:rPr>
      </w:pPr>
      <w:r w:rsidRPr="00195C10">
        <w:rPr>
          <w:rFonts w:ascii="TH SarabunPSK" w:eastAsia="MS Mincho" w:hAnsi="TH SarabunPSK" w:cs="TH SarabunPSK"/>
          <w:b/>
          <w:bCs/>
          <w:kern w:val="32"/>
          <w:sz w:val="28"/>
        </w:rPr>
        <w:t xml:space="preserve">           </w:t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 xml:space="preserve">วิชาบังคับ                 </w:t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</w:rPr>
        <w:t xml:space="preserve">                              </w:t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</w:rPr>
        <w:t>1</w:t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>2             หน่วยกิต</w:t>
      </w:r>
    </w:p>
    <w:p w:rsidR="00195C10" w:rsidRPr="00195C10" w:rsidRDefault="00195C10" w:rsidP="00195C10">
      <w:pPr>
        <w:spacing w:after="0" w:line="240" w:lineRule="auto"/>
        <w:rPr>
          <w:rFonts w:ascii="TH SarabunPSK" w:eastAsia="MS Mincho" w:hAnsi="TH SarabunPSK" w:cs="TH SarabunPSK"/>
          <w:sz w:val="24"/>
        </w:rPr>
      </w:pPr>
      <w:r w:rsidRPr="00195C10">
        <w:rPr>
          <w:rFonts w:ascii="TH SarabunPSK" w:eastAsia="MS Mincho" w:hAnsi="TH SarabunPSK" w:cs="TH SarabunPSK"/>
          <w:sz w:val="24"/>
          <w:cs/>
        </w:rPr>
        <w:tab/>
      </w:r>
      <w:r w:rsidRPr="00195C10">
        <w:rPr>
          <w:rFonts w:ascii="TH SarabunPSK" w:eastAsia="MS Mincho" w:hAnsi="TH SarabunPSK" w:cs="TH SarabunPSK"/>
          <w:sz w:val="24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2234101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(2-3-4)</w:t>
      </w:r>
    </w:p>
    <w:p w:rsidR="00195C10" w:rsidRPr="00195C10" w:rsidRDefault="00195C10" w:rsidP="00195C1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4"/>
          <w:cs/>
        </w:rPr>
        <w:tab/>
      </w:r>
      <w:r w:rsidRPr="00195C10">
        <w:rPr>
          <w:rFonts w:ascii="TH SarabunPSK" w:eastAsia="MS Mincho" w:hAnsi="TH SarabunPSK" w:cs="TH SarabunPSK"/>
          <w:sz w:val="24"/>
          <w:cs/>
        </w:rPr>
        <w:tab/>
      </w:r>
      <w:r w:rsidRPr="00195C10">
        <w:rPr>
          <w:rFonts w:ascii="TH SarabunPSK" w:eastAsia="MS Mincho" w:hAnsi="TH SarabunPSK" w:cs="TH SarabunPSK"/>
          <w:sz w:val="24"/>
          <w:cs/>
        </w:rPr>
        <w:tab/>
      </w:r>
      <w:r w:rsidRPr="00195C10">
        <w:rPr>
          <w:rFonts w:ascii="TH SarabunPSK" w:eastAsia="MS Mincho" w:hAnsi="TH SarabunPSK" w:cs="TH SarabunPSK"/>
          <w:sz w:val="24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I</w:t>
      </w:r>
    </w:p>
    <w:p w:rsidR="00195C10" w:rsidRPr="00195C10" w:rsidRDefault="00195C10" w:rsidP="00195C10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2234102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(2-3-4)</w:t>
      </w:r>
    </w:p>
    <w:p w:rsidR="00195C10" w:rsidRPr="00195C10" w:rsidRDefault="00195C10" w:rsidP="00195C1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II</w:t>
      </w:r>
    </w:p>
    <w:p w:rsidR="00195C10" w:rsidRPr="00195C10" w:rsidRDefault="00195C10" w:rsidP="00195C10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2234201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3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(2-3-4)</w:t>
      </w:r>
    </w:p>
    <w:p w:rsidR="00195C10" w:rsidRPr="00195C10" w:rsidRDefault="00195C10" w:rsidP="00195C1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III</w:t>
      </w:r>
    </w:p>
    <w:p w:rsidR="00195C10" w:rsidRPr="00195C10" w:rsidRDefault="00195C10" w:rsidP="00195C1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2234202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ภาษาอิตาเลียน 4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3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</w:rPr>
        <w:t>(2-2-5)</w:t>
      </w:r>
    </w:p>
    <w:p w:rsidR="00195C10" w:rsidRPr="00195C10" w:rsidRDefault="00195C10" w:rsidP="00195C1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Italian IV</w:t>
      </w:r>
    </w:p>
    <w:p w:rsidR="00195C10" w:rsidRPr="00195C10" w:rsidRDefault="00195C10" w:rsidP="00195C10">
      <w:pPr>
        <w:keepNext/>
        <w:tabs>
          <w:tab w:val="left" w:pos="1843"/>
        </w:tabs>
        <w:spacing w:before="240" w:after="60" w:line="240" w:lineRule="auto"/>
        <w:outlineLvl w:val="0"/>
        <w:rPr>
          <w:rFonts w:ascii="TH SarabunPSK" w:eastAsia="MS Mincho" w:hAnsi="TH SarabunPSK" w:cs="TH SarabunPSK"/>
          <w:b/>
          <w:bCs/>
          <w:kern w:val="32"/>
          <w:sz w:val="28"/>
        </w:rPr>
      </w:pP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ab/>
        <w:t xml:space="preserve"> วิชาเลือก</w:t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</w:rPr>
        <w:t xml:space="preserve">                    </w:t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kern w:val="32"/>
          <w:sz w:val="28"/>
          <w:cs/>
        </w:rPr>
        <w:t>9              หน่วยกิต</w:t>
      </w:r>
    </w:p>
    <w:p w:rsidR="00195C10" w:rsidRPr="00195C10" w:rsidRDefault="00195C10" w:rsidP="00195C10">
      <w:pPr>
        <w:tabs>
          <w:tab w:val="left" w:pos="2552"/>
          <w:tab w:val="left" w:pos="5670"/>
          <w:tab w:val="left" w:pos="6804"/>
        </w:tabs>
        <w:spacing w:after="0" w:line="240" w:lineRule="auto"/>
        <w:ind w:right="-1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>เลือกจากรายวิชาบังคับและวิชาเลือกของวิชาเอก 9  หน่วยกิต</w:t>
      </w:r>
    </w:p>
    <w:p w:rsidR="00195C10" w:rsidRPr="00195C10" w:rsidRDefault="00195C10" w:rsidP="00195C10">
      <w:pPr>
        <w:tabs>
          <w:tab w:val="left" w:pos="144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 w:rsidRPr="00195C10">
        <w:rPr>
          <w:rFonts w:ascii="TH SarabunPSK" w:eastAsia="MS Mincho" w:hAnsi="TH SarabunPSK" w:cs="TH SarabunPSK"/>
          <w:b/>
          <w:bCs/>
          <w:sz w:val="28"/>
        </w:rPr>
        <w:t>2</w:t>
      </w:r>
      <w:r>
        <w:rPr>
          <w:rFonts w:ascii="TH SarabunPSK" w:eastAsia="MS Mincho" w:hAnsi="TH SarabunPSK" w:cs="TH SarabunPSK"/>
          <w:b/>
          <w:bCs/>
          <w:sz w:val="28"/>
          <w:cs/>
        </w:rPr>
        <w:t>.2</w:t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โปรแกรมเกียรตินิยม</w:t>
      </w:r>
      <w:proofErr w:type="gramEnd"/>
    </w:p>
    <w:p w:rsidR="00195C10" w:rsidRPr="00195C10" w:rsidRDefault="00195C10" w:rsidP="00195C10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2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.2.1 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แบบวิชาเอก-โท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  <w:t xml:space="preserve">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7</w:t>
      </w:r>
      <w:r w:rsidRPr="00195C10">
        <w:rPr>
          <w:rFonts w:ascii="TH SarabunPSK" w:eastAsia="MS Mincho" w:hAnsi="TH SarabunPSK" w:cs="TH SarabunPSK"/>
          <w:b/>
          <w:bCs/>
          <w:sz w:val="28"/>
        </w:rPr>
        <w:t>2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195C10" w:rsidRPr="00195C10" w:rsidRDefault="00195C10" w:rsidP="00195C10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     51 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195C10" w:rsidRPr="00195C10" w:rsidRDefault="00195C10" w:rsidP="00195C10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  </w:t>
      </w:r>
      <w:r w:rsidRPr="00195C10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 xml:space="preserve">      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 xml:space="preserve">24  </w:t>
      </w:r>
      <w:r w:rsidRPr="00195C10">
        <w:rPr>
          <w:rFonts w:ascii="TH SarabunPSK" w:eastAsia="MS Mincho" w:hAnsi="TH SarabunPSK" w:cs="TH SarabunPSK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195C10" w:rsidRPr="00195C10" w:rsidRDefault="00195C10" w:rsidP="00195C10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 xml:space="preserve">             </w:t>
      </w:r>
      <w:r w:rsidRPr="00195C10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 xml:space="preserve">27  </w:t>
      </w:r>
      <w:r w:rsidRPr="00195C10">
        <w:rPr>
          <w:rFonts w:ascii="TH SarabunPSK" w:eastAsia="MS Mincho" w:hAnsi="TH SarabunPSK" w:cs="TH SarabunPSK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sz w:val="28"/>
          <w:cs/>
        </w:rPr>
        <w:tab/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เลือกเรียนรายวิชาเหมือนกับในโปรแกรมปกติ และเรียนรายวิชาเอกัตศึกษาหรือรายวิชา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ระดับบัณฑิตศึกษา</w:t>
      </w:r>
      <w:r w:rsidRPr="00195C10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>โดยความเห็นชอบของ</w:t>
      </w:r>
      <w:r w:rsidRPr="00195C10">
        <w:rPr>
          <w:rFonts w:ascii="TH SarabunPSK" w:eastAsia="MS Mincho" w:hAnsi="TH SarabunPSK" w:cs="TH SarabunPSK"/>
          <w:sz w:val="28"/>
          <w:cs/>
          <w:lang w:val="it-IT"/>
        </w:rPr>
        <w:t>คณะกรรมการบริหารหลักสูตรฯ</w:t>
      </w:r>
      <w:r w:rsidRPr="00195C10">
        <w:rPr>
          <w:rFonts w:ascii="TH SarabunPSK" w:eastAsia="MS Mincho" w:hAnsi="TH SarabunPSK" w:cs="TH SarabunPSK"/>
          <w:sz w:val="28"/>
          <w:cs/>
        </w:rPr>
        <w:t xml:space="preserve"> และปริญญานิพนธ์   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 w:hint="cs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รวม  20  หน่วยกิต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223</w:t>
      </w:r>
      <w:r w:rsidRPr="00195C10">
        <w:rPr>
          <w:rFonts w:ascii="TH SarabunPSK" w:eastAsia="MS Mincho" w:hAnsi="TH SarabunPSK" w:cs="TH SarabunPSK"/>
          <w:sz w:val="28"/>
        </w:rPr>
        <w:t>4</w:t>
      </w:r>
      <w:r w:rsidRPr="00195C10">
        <w:rPr>
          <w:rFonts w:ascii="TH SarabunPSK" w:eastAsia="MS Mincho" w:hAnsi="TH SarabunPSK" w:cs="TH SarabunPSK"/>
          <w:sz w:val="28"/>
          <w:cs/>
        </w:rPr>
        <w:t>591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เอกัตศึกษา 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3 (</w:t>
      </w:r>
      <w:r w:rsidRPr="00195C10">
        <w:rPr>
          <w:rFonts w:ascii="TH SarabunPSK" w:eastAsia="MS Mincho" w:hAnsi="TH SarabunPSK" w:cs="TH SarabunPSK"/>
          <w:sz w:val="28"/>
        </w:rPr>
        <w:t>1</w:t>
      </w:r>
      <w:r w:rsidRPr="00195C10">
        <w:rPr>
          <w:rFonts w:ascii="TH SarabunPSK" w:eastAsia="MS Mincho" w:hAnsi="TH SarabunPSK" w:cs="TH SarabunPSK"/>
          <w:sz w:val="28"/>
          <w:cs/>
        </w:rPr>
        <w:t>-</w:t>
      </w:r>
      <w:r w:rsidRPr="00195C10">
        <w:rPr>
          <w:rFonts w:ascii="TH SarabunPSK" w:eastAsia="MS Mincho" w:hAnsi="TH SarabunPSK" w:cs="TH SarabunPSK"/>
          <w:sz w:val="28"/>
        </w:rPr>
        <w:t>6</w:t>
      </w:r>
      <w:r w:rsidRPr="00195C10">
        <w:rPr>
          <w:rFonts w:ascii="TH SarabunPSK" w:eastAsia="MS Mincho" w:hAnsi="TH SarabunPSK" w:cs="TH SarabunPSK"/>
          <w:sz w:val="28"/>
          <w:cs/>
        </w:rPr>
        <w:t>-</w:t>
      </w:r>
      <w:r w:rsidRPr="00195C10">
        <w:rPr>
          <w:rFonts w:ascii="TH SarabunPSK" w:eastAsia="MS Mincho" w:hAnsi="TH SarabunPSK" w:cs="TH SarabunPSK"/>
          <w:sz w:val="28"/>
        </w:rPr>
        <w:t>2</w:t>
      </w:r>
      <w:r w:rsidRPr="00195C10">
        <w:rPr>
          <w:rFonts w:ascii="TH SarabunPSK" w:eastAsia="MS Mincho" w:hAnsi="TH SarabunPSK" w:cs="TH SarabunPSK"/>
          <w:sz w:val="28"/>
          <w:cs/>
        </w:rPr>
        <w:t>)</w:t>
      </w:r>
    </w:p>
    <w:p w:rsidR="00344914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Independent Study I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223</w:t>
      </w:r>
      <w:r w:rsidRPr="00195C10">
        <w:rPr>
          <w:rFonts w:ascii="TH SarabunPSK" w:eastAsia="MS Mincho" w:hAnsi="TH SarabunPSK" w:cs="TH SarabunPSK"/>
          <w:sz w:val="28"/>
        </w:rPr>
        <w:t>4</w:t>
      </w:r>
      <w:r w:rsidRPr="00195C10">
        <w:rPr>
          <w:rFonts w:ascii="TH SarabunPSK" w:eastAsia="MS Mincho" w:hAnsi="TH SarabunPSK" w:cs="TH SarabunPSK"/>
          <w:sz w:val="28"/>
          <w:cs/>
        </w:rPr>
        <w:t>592</w:t>
      </w:r>
      <w:r w:rsidRPr="00195C10">
        <w:rPr>
          <w:rFonts w:ascii="TH SarabunPSK" w:eastAsia="MS Mincho" w:hAnsi="TH SarabunPSK" w:cs="TH SarabunPSK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ab/>
        <w:t>เอกัตศึกษา 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3 (</w:t>
      </w:r>
      <w:r w:rsidRPr="00195C10">
        <w:rPr>
          <w:rFonts w:ascii="TH SarabunPSK" w:eastAsia="MS Mincho" w:hAnsi="TH SarabunPSK" w:cs="TH SarabunPSK"/>
          <w:sz w:val="28"/>
        </w:rPr>
        <w:t>1</w:t>
      </w:r>
      <w:r w:rsidRPr="00195C10">
        <w:rPr>
          <w:rFonts w:ascii="TH SarabunPSK" w:eastAsia="MS Mincho" w:hAnsi="TH SarabunPSK" w:cs="TH SarabunPSK"/>
          <w:sz w:val="28"/>
          <w:cs/>
        </w:rPr>
        <w:t>-</w:t>
      </w:r>
      <w:r w:rsidRPr="00195C10">
        <w:rPr>
          <w:rFonts w:ascii="TH SarabunPSK" w:eastAsia="MS Mincho" w:hAnsi="TH SarabunPSK" w:cs="TH SarabunPSK"/>
          <w:sz w:val="28"/>
        </w:rPr>
        <w:t>6</w:t>
      </w:r>
      <w:r w:rsidRPr="00195C10">
        <w:rPr>
          <w:rFonts w:ascii="TH SarabunPSK" w:eastAsia="MS Mincho" w:hAnsi="TH SarabunPSK" w:cs="TH SarabunPSK"/>
          <w:sz w:val="28"/>
          <w:cs/>
        </w:rPr>
        <w:t>-</w:t>
      </w:r>
      <w:r w:rsidRPr="00195C10">
        <w:rPr>
          <w:rFonts w:ascii="TH SarabunPSK" w:eastAsia="MS Mincho" w:hAnsi="TH SarabunPSK" w:cs="TH SarabunPSK"/>
          <w:sz w:val="28"/>
        </w:rPr>
        <w:t>2</w:t>
      </w:r>
      <w:r w:rsidRPr="00195C10">
        <w:rPr>
          <w:rFonts w:ascii="TH SarabunPSK" w:eastAsia="MS Mincho" w:hAnsi="TH SarabunPSK" w:cs="TH SarabunPSK"/>
          <w:sz w:val="28"/>
          <w:cs/>
        </w:rPr>
        <w:t>)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Independent Study II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223</w:t>
      </w:r>
      <w:r w:rsidRPr="00195C10">
        <w:rPr>
          <w:rFonts w:ascii="TH SarabunPSK" w:eastAsia="MS Mincho" w:hAnsi="TH SarabunPSK" w:cs="TH SarabunPSK"/>
          <w:sz w:val="28"/>
        </w:rPr>
        <w:t>4</w:t>
      </w:r>
      <w:r w:rsidRPr="00195C10">
        <w:rPr>
          <w:rFonts w:ascii="TH SarabunPSK" w:eastAsia="MS Mincho" w:hAnsi="TH SarabunPSK" w:cs="TH SarabunPSK"/>
          <w:sz w:val="28"/>
          <w:cs/>
        </w:rPr>
        <w:t>593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เอกัตศึกษา 3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3 (</w:t>
      </w:r>
      <w:r w:rsidRPr="00195C10">
        <w:rPr>
          <w:rFonts w:ascii="TH SarabunPSK" w:eastAsia="MS Mincho" w:hAnsi="TH SarabunPSK" w:cs="TH SarabunPSK"/>
          <w:sz w:val="28"/>
        </w:rPr>
        <w:t>1</w:t>
      </w:r>
      <w:r w:rsidRPr="00195C10">
        <w:rPr>
          <w:rFonts w:ascii="TH SarabunPSK" w:eastAsia="MS Mincho" w:hAnsi="TH SarabunPSK" w:cs="TH SarabunPSK"/>
          <w:sz w:val="28"/>
          <w:cs/>
        </w:rPr>
        <w:t>-</w:t>
      </w:r>
      <w:r w:rsidRPr="00195C10">
        <w:rPr>
          <w:rFonts w:ascii="TH SarabunPSK" w:eastAsia="MS Mincho" w:hAnsi="TH SarabunPSK" w:cs="TH SarabunPSK"/>
          <w:sz w:val="28"/>
        </w:rPr>
        <w:t>6</w:t>
      </w:r>
      <w:r w:rsidRPr="00195C10">
        <w:rPr>
          <w:rFonts w:ascii="TH SarabunPSK" w:eastAsia="MS Mincho" w:hAnsi="TH SarabunPSK" w:cs="TH SarabunPSK"/>
          <w:sz w:val="28"/>
          <w:cs/>
        </w:rPr>
        <w:t>-</w:t>
      </w:r>
      <w:r w:rsidRPr="00195C10">
        <w:rPr>
          <w:rFonts w:ascii="TH SarabunPSK" w:eastAsia="MS Mincho" w:hAnsi="TH SarabunPSK" w:cs="TH SarabunPSK"/>
          <w:sz w:val="28"/>
        </w:rPr>
        <w:t>2</w:t>
      </w:r>
      <w:r w:rsidRPr="00195C10">
        <w:rPr>
          <w:rFonts w:ascii="TH SarabunPSK" w:eastAsia="MS Mincho" w:hAnsi="TH SarabunPSK" w:cs="TH SarabunPSK"/>
          <w:sz w:val="28"/>
          <w:cs/>
        </w:rPr>
        <w:t>)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Independent Study III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223</w:t>
      </w:r>
      <w:r w:rsidRPr="00195C10">
        <w:rPr>
          <w:rFonts w:ascii="TH SarabunPSK" w:eastAsia="MS Mincho" w:hAnsi="TH SarabunPSK" w:cs="TH SarabunPSK"/>
          <w:sz w:val="28"/>
        </w:rPr>
        <w:t>4</w:t>
      </w:r>
      <w:r w:rsidRPr="00195C10">
        <w:rPr>
          <w:rFonts w:ascii="TH SarabunPSK" w:eastAsia="MS Mincho" w:hAnsi="TH SarabunPSK" w:cs="TH SarabunPSK"/>
          <w:sz w:val="28"/>
          <w:cs/>
        </w:rPr>
        <w:t>594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เอกัตศึกษา 4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3 (</w:t>
      </w:r>
      <w:r w:rsidRPr="00195C10">
        <w:rPr>
          <w:rFonts w:ascii="TH SarabunPSK" w:eastAsia="MS Mincho" w:hAnsi="TH SarabunPSK" w:cs="TH SarabunPSK"/>
          <w:sz w:val="28"/>
        </w:rPr>
        <w:t>1</w:t>
      </w:r>
      <w:r w:rsidRPr="00195C10">
        <w:rPr>
          <w:rFonts w:ascii="TH SarabunPSK" w:eastAsia="MS Mincho" w:hAnsi="TH SarabunPSK" w:cs="TH SarabunPSK"/>
          <w:sz w:val="28"/>
          <w:cs/>
        </w:rPr>
        <w:t>-</w:t>
      </w:r>
      <w:r w:rsidRPr="00195C10">
        <w:rPr>
          <w:rFonts w:ascii="TH SarabunPSK" w:eastAsia="MS Mincho" w:hAnsi="TH SarabunPSK" w:cs="TH SarabunPSK"/>
          <w:sz w:val="28"/>
        </w:rPr>
        <w:t>6</w:t>
      </w:r>
      <w:r w:rsidRPr="00195C10">
        <w:rPr>
          <w:rFonts w:ascii="TH SarabunPSK" w:eastAsia="MS Mincho" w:hAnsi="TH SarabunPSK" w:cs="TH SarabunPSK"/>
          <w:sz w:val="28"/>
          <w:cs/>
        </w:rPr>
        <w:t>-</w:t>
      </w:r>
      <w:r w:rsidRPr="00195C10">
        <w:rPr>
          <w:rFonts w:ascii="TH SarabunPSK" w:eastAsia="MS Mincho" w:hAnsi="TH SarabunPSK" w:cs="TH SarabunPSK"/>
          <w:sz w:val="28"/>
        </w:rPr>
        <w:t>2</w:t>
      </w:r>
      <w:r w:rsidRPr="00195C10">
        <w:rPr>
          <w:rFonts w:ascii="TH SarabunPSK" w:eastAsia="MS Mincho" w:hAnsi="TH SarabunPSK" w:cs="TH SarabunPSK"/>
          <w:sz w:val="28"/>
          <w:cs/>
        </w:rPr>
        <w:t>)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Independent Study IV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223</w:t>
      </w:r>
      <w:r w:rsidRPr="00195C10">
        <w:rPr>
          <w:rFonts w:ascii="TH SarabunPSK" w:eastAsia="MS Mincho" w:hAnsi="TH SarabunPSK" w:cs="TH SarabunPSK"/>
          <w:sz w:val="28"/>
        </w:rPr>
        <w:t>4</w:t>
      </w:r>
      <w:r w:rsidRPr="00195C10">
        <w:rPr>
          <w:rFonts w:ascii="TH SarabunPSK" w:eastAsia="MS Mincho" w:hAnsi="TH SarabunPSK" w:cs="TH SarabunPSK"/>
          <w:sz w:val="28"/>
          <w:cs/>
        </w:rPr>
        <w:t>597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ปริญญานิพนธ์ 1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4   หน่วยกิต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Senior Project I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223</w:t>
      </w:r>
      <w:r w:rsidRPr="00195C10">
        <w:rPr>
          <w:rFonts w:ascii="TH SarabunPSK" w:eastAsia="MS Mincho" w:hAnsi="TH SarabunPSK" w:cs="TH SarabunPSK"/>
          <w:sz w:val="28"/>
        </w:rPr>
        <w:t>4</w:t>
      </w:r>
      <w:r w:rsidRPr="00195C10">
        <w:rPr>
          <w:rFonts w:ascii="TH SarabunPSK" w:eastAsia="MS Mincho" w:hAnsi="TH SarabunPSK" w:cs="TH SarabunPSK"/>
          <w:sz w:val="28"/>
          <w:cs/>
        </w:rPr>
        <w:t>598</w:t>
      </w:r>
      <w:r w:rsidRPr="00195C10">
        <w:rPr>
          <w:rFonts w:ascii="TH SarabunPSK" w:eastAsia="MS Mincho" w:hAnsi="TH SarabunPSK" w:cs="TH SarabunPSK"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sz w:val="28"/>
          <w:cs/>
        </w:rPr>
        <w:tab/>
        <w:t>ปริญญานิพนธ์ 2</w:t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  <w:t>4   หน่วยกิต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</w:rPr>
        <w:t>Senior Project II</w:t>
      </w:r>
    </w:p>
    <w:p w:rsidR="00195C10" w:rsidRPr="00195C10" w:rsidRDefault="00195C10" w:rsidP="00195C10">
      <w:pPr>
        <w:tabs>
          <w:tab w:val="left" w:pos="7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16"/>
          <w:szCs w:val="16"/>
        </w:rPr>
      </w:pPr>
    </w:p>
    <w:p w:rsidR="00195C10" w:rsidRPr="00195C10" w:rsidRDefault="00195C10" w:rsidP="00195C10">
      <w:pPr>
        <w:tabs>
          <w:tab w:val="left" w:pos="1260"/>
          <w:tab w:val="left" w:pos="216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sz w:val="28"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2</w:t>
      </w:r>
      <w:r w:rsidRPr="00195C10">
        <w:rPr>
          <w:rFonts w:ascii="TH SarabunPSK" w:eastAsia="MS Mincho" w:hAnsi="TH SarabunPSK" w:cs="TH SarabunPSK"/>
          <w:b/>
          <w:bCs/>
          <w:sz w:val="28"/>
        </w:rPr>
        <w:t>1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 xml:space="preserve">  </w:t>
      </w:r>
      <w:r w:rsidRPr="00195C10">
        <w:rPr>
          <w:rFonts w:ascii="TH SarabunPSK" w:eastAsia="MS Mincho" w:hAnsi="TH SarabunPSK" w:cs="TH SarabunPSK"/>
          <w:b/>
          <w:bCs/>
          <w:sz w:val="28"/>
        </w:rPr>
        <w:t xml:space="preserve">                    </w:t>
      </w:r>
      <w:r w:rsidRPr="00195C1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A1DF9" w:rsidRDefault="00195C10" w:rsidP="008A1DF9">
      <w:pPr>
        <w:tabs>
          <w:tab w:val="left" w:pos="600"/>
          <w:tab w:val="left" w:pos="1701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/>
          <w:sz w:val="28"/>
        </w:rPr>
      </w:pPr>
      <w:r w:rsidRPr="00195C10">
        <w:rPr>
          <w:rFonts w:ascii="TH SarabunPSK" w:eastAsia="MS Mincho" w:hAnsi="TH SarabunPSK" w:cs="TH SarabunPSK"/>
          <w:b/>
          <w:bCs/>
          <w:sz w:val="28"/>
        </w:rPr>
        <w:tab/>
      </w:r>
      <w:r w:rsidRPr="00195C1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195C10">
        <w:rPr>
          <w:rFonts w:ascii="TH SarabunPSK" w:eastAsia="MS Mincho" w:hAnsi="TH SarabunPSK" w:cs="TH SarabunPSK"/>
          <w:sz w:val="28"/>
          <w:cs/>
        </w:rPr>
        <w:t>นิสิตที่เรียนสาขาวิชาภาษาอิตาเลียนเป็นวิชาเอก ต้องเลือกเรียนวิชาโทสาขาอื่นที่เปิดสอน</w:t>
      </w:r>
    </w:p>
    <w:p w:rsidR="00195C10" w:rsidRDefault="008A1DF9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ในคณะหรือนอกคณะ </w:t>
      </w:r>
      <w:r w:rsidR="00195C10" w:rsidRPr="00195C10"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="00195C10" w:rsidRPr="00195C10">
        <w:rPr>
          <w:rFonts w:ascii="TH SarabunPSK" w:eastAsia="MS Mincho" w:hAnsi="TH SarabunPSK" w:cs="TH SarabunPSK"/>
          <w:sz w:val="28"/>
        </w:rPr>
        <w:t>21</w:t>
      </w:r>
      <w:r w:rsidR="00195C10" w:rsidRPr="00195C10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 w:hint="cs"/>
          <w:sz w:val="28"/>
        </w:rPr>
      </w:pPr>
    </w:p>
    <w:p w:rsidR="00C343EE" w:rsidRPr="00195C10" w:rsidRDefault="00C343EE" w:rsidP="00195C10">
      <w:pPr>
        <w:tabs>
          <w:tab w:val="left" w:pos="600"/>
          <w:tab w:val="left" w:pos="2160"/>
          <w:tab w:val="left" w:pos="2880"/>
          <w:tab w:val="left" w:pos="3960"/>
        </w:tabs>
        <w:spacing w:after="0" w:line="240" w:lineRule="auto"/>
        <w:ind w:right="-302"/>
        <w:jc w:val="thaiDistribute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jc w:val="center"/>
        <w:rPr>
          <w:rFonts w:ascii="TH SarabunPSK" w:eastAsia="MS Mincho" w:hAnsi="TH SarabunPSK" w:cs="TH SarabunPSK" w:hint="cs"/>
          <w:b/>
          <w:bCs/>
          <w:sz w:val="28"/>
        </w:rPr>
      </w:pPr>
      <w:r w:rsidRPr="00C343EE">
        <w:rPr>
          <w:rFonts w:ascii="TH SarabunPSK" w:eastAsia="MS Mincho" w:hAnsi="TH SarabunPSK" w:cs="TH SarabunPSK" w:hint="cs"/>
          <w:b/>
          <w:bCs/>
          <w:sz w:val="28"/>
          <w:cs/>
        </w:rPr>
        <w:t>คำอธิบายรายวิชา</w:t>
      </w: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rPr>
          <w:rFonts w:ascii="TH SarabunPSK" w:eastAsia="MS Mincho" w:hAnsi="TH SarabunPSK" w:cs="TH SarabunPSK"/>
          <w:sz w:val="24"/>
          <w:szCs w:val="24"/>
        </w:rPr>
      </w:pP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rPr>
          <w:rFonts w:ascii="TH SarabunPSK" w:eastAsia="MS Mincho" w:hAnsi="TH SarabunPSK" w:cs="TH SarabunPSK" w:hint="cs"/>
          <w:sz w:val="24"/>
          <w:szCs w:val="24"/>
        </w:rPr>
      </w:pP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2234101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1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  <w:t>3 (2-3-4)</w:t>
      </w:r>
    </w:p>
    <w:p w:rsidR="00C343EE" w:rsidRDefault="00C343EE" w:rsidP="00C343EE">
      <w:pPr>
        <w:spacing w:after="0" w:line="240" w:lineRule="auto"/>
        <w:ind w:right="-536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ไวยากรณ์ขั้นต้น การสร้างทักษะด้านความเข้าใจในการอ่าน การฟัง และด้านการแสดงออกทางการพูด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และ</w:t>
      </w:r>
    </w:p>
    <w:p w:rsidR="00C343EE" w:rsidRPr="00C343EE" w:rsidRDefault="00C343EE" w:rsidP="00C343EE">
      <w:pPr>
        <w:spacing w:after="0" w:line="240" w:lineRule="auto"/>
        <w:ind w:left="720" w:right="-536" w:firstLine="72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>การเขียน การออกเสียงที่ถูกต้องโดยเฉพาะในระดับหน่วยเสียง พยางค์ และคำ</w:t>
      </w:r>
    </w:p>
    <w:p w:rsidR="00C343EE" w:rsidRPr="00C343EE" w:rsidRDefault="00C343EE" w:rsidP="00C343EE">
      <w:pPr>
        <w:spacing w:after="0" w:line="240" w:lineRule="auto"/>
        <w:ind w:left="1440"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Italian I</w:t>
      </w: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rPr>
          <w:rFonts w:ascii="TH SarabunPSK" w:eastAsia="MS Mincho" w:hAnsi="TH SarabunPSK" w:cs="TH SarabunPSK"/>
          <w:sz w:val="28"/>
          <w:cs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  <w:t>ITALIAN I</w:t>
      </w:r>
    </w:p>
    <w:p w:rsidR="00C343EE" w:rsidRDefault="00C343EE" w:rsidP="00C343EE">
      <w:pPr>
        <w:tabs>
          <w:tab w:val="left" w:pos="426"/>
          <w:tab w:val="left" w:pos="993"/>
        </w:tabs>
        <w:spacing w:after="0" w:line="360" w:lineRule="exact"/>
        <w:ind w:left="426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Basic Italian grammar; formation of skills in reading and listening comprehension, </w:t>
      </w: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ind w:left="426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as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well </w:t>
      </w:r>
      <w:r>
        <w:rPr>
          <w:rFonts w:ascii="TH SarabunPSK" w:eastAsia="MS Mincho" w:hAnsi="TH SarabunPSK" w:cs="TH SarabunPSK"/>
          <w:sz w:val="28"/>
          <w:lang w:val="en-GB"/>
        </w:rPr>
        <w:t>as oral and written expression;</w:t>
      </w:r>
      <w:r>
        <w:rPr>
          <w:rFonts w:ascii="TH SarabunPSK" w:eastAsia="MS Mincho" w:hAnsi="TH SarabunPSK" w:cs="TH SarabunPSK" w:hint="cs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>correct pronunciation especially of sounds.</w:t>
      </w: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rPr>
          <w:rFonts w:ascii="TH SarabunPSK" w:eastAsia="MS Mincho" w:hAnsi="TH SarabunPSK" w:cs="TH SarabunPSK" w:hint="cs"/>
          <w:sz w:val="28"/>
          <w:lang w:val="en-GB"/>
        </w:rPr>
      </w:pP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2234102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2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  <w:t>3 (2-3-4)</w:t>
      </w:r>
    </w:p>
    <w:p w:rsidR="00C343EE" w:rsidRPr="00C343EE" w:rsidRDefault="00C343EE" w:rsidP="00C343EE">
      <w:pPr>
        <w:tabs>
          <w:tab w:val="left" w:pos="426"/>
          <w:tab w:val="left" w:pos="993"/>
        </w:tabs>
        <w:spacing w:after="0" w:line="360" w:lineRule="exact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</w:rPr>
        <w:tab/>
        <w:t xml:space="preserve"> </w:t>
      </w:r>
      <w:r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2234101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1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Default="00C343EE" w:rsidP="00C343EE">
      <w:pPr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 xml:space="preserve">  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ab/>
        <w:t>พื้นฐานทางไวยากรณ์ การพัฒนาทักษะความเข้าใจในการอ่าน การฟัง และทักษะการแสดงออก</w:t>
      </w:r>
    </w:p>
    <w:p w:rsidR="00C343EE" w:rsidRPr="00C343EE" w:rsidRDefault="00C343EE" w:rsidP="00C343EE">
      <w:pPr>
        <w:spacing w:after="0" w:line="240" w:lineRule="auto"/>
        <w:ind w:left="720" w:right="140" w:firstLine="72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>ทางการพูด และการเขียน การลงน้ำหนักและใช้ทำนองเสียงที่ถูกต้อง</w:t>
      </w:r>
    </w:p>
    <w:p w:rsidR="00C343EE" w:rsidRPr="00C343EE" w:rsidRDefault="00C343EE" w:rsidP="00C343EE">
      <w:pPr>
        <w:tabs>
          <w:tab w:val="left" w:pos="108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 xml:space="preserve">  </w:t>
      </w:r>
      <w:r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Italian II</w:t>
      </w:r>
    </w:p>
    <w:p w:rsidR="00C343EE" w:rsidRPr="00C343EE" w:rsidRDefault="00C343EE" w:rsidP="00C343EE">
      <w:pPr>
        <w:tabs>
          <w:tab w:val="left" w:pos="1080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  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lang w:val="en-GB"/>
        </w:rPr>
        <w:t>ITALIAN II</w:t>
      </w:r>
    </w:p>
    <w:p w:rsidR="00C343EE" w:rsidRPr="00C343EE" w:rsidRDefault="00C343EE" w:rsidP="00C343EE">
      <w:pPr>
        <w:tabs>
          <w:tab w:val="left" w:pos="426"/>
          <w:tab w:val="left" w:pos="1080"/>
        </w:tabs>
        <w:spacing w:after="0" w:line="360" w:lineRule="exact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                     </w:t>
      </w:r>
      <w:r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lang w:val="en-GB"/>
        </w:rPr>
        <w:t>(Condition: PREP 2234101 ITALIAN I OR CONSENT OF FACULTY)</w:t>
      </w:r>
    </w:p>
    <w:p w:rsidR="00C343EE" w:rsidRPr="00C343EE" w:rsidRDefault="00C343EE" w:rsidP="00C343EE">
      <w:pPr>
        <w:tabs>
          <w:tab w:val="left" w:pos="426"/>
          <w:tab w:val="left" w:pos="1080"/>
        </w:tabs>
        <w:spacing w:after="0" w:line="360" w:lineRule="exact"/>
        <w:ind w:left="14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Fundamentals of Italian grammar; development of skills in reading </w:t>
      </w:r>
    </w:p>
    <w:p w:rsidR="00C343EE" w:rsidRPr="00C343EE" w:rsidRDefault="00C343EE" w:rsidP="00C343EE">
      <w:pPr>
        <w:tabs>
          <w:tab w:val="left" w:pos="426"/>
          <w:tab w:val="left" w:pos="1080"/>
        </w:tabs>
        <w:spacing w:after="0" w:line="360" w:lineRule="exact"/>
        <w:ind w:left="1440"/>
        <w:rPr>
          <w:rFonts w:ascii="TH SarabunPSK" w:eastAsia="MS Mincho" w:hAnsi="TH SarabunPSK" w:cs="TH SarabunPSK"/>
          <w:sz w:val="28"/>
          <w:lang w:val="en-GB"/>
        </w:rPr>
      </w:pP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and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listening comprehension as well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>as in oral and written expression; pronunciation with correct accent and intonation.</w:t>
      </w:r>
    </w:p>
    <w:p w:rsidR="00C343EE" w:rsidRPr="00C343EE" w:rsidRDefault="00C343EE" w:rsidP="00C343EE">
      <w:pPr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652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  <w:lang w:val="en-GB"/>
        </w:rPr>
        <w:t>2234201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3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(2-3-4)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2234102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2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หลักไวยากรณ์อิตาเลียน ฝึกทักษะการอ่าน การฟัง การพูด และการเขียน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โดยเน้นความรวดเร็วใน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การรับรู้และความคล่องแคล่วในการใช้ภาษาอย่างถูกต้อง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Italian III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ITALIAN III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(Condition: PREP 2234102 ITALIAN II OR CONSENT OF FACULTY)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ab/>
        <w:t xml:space="preserve">Italian grammar; practice in reading, listening, speaking and writing with </w:t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emphasis on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rapid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apprehension as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>well as current and accurate expression</w:t>
      </w:r>
      <w:r w:rsidRPr="00C343EE">
        <w:rPr>
          <w:rFonts w:ascii="TH SarabunPSK" w:eastAsia="MS Mincho" w:hAnsi="TH SarabunPSK" w:cs="TH SarabunPSK"/>
          <w:sz w:val="28"/>
          <w:cs/>
        </w:rPr>
        <w:t>.</w:t>
      </w:r>
    </w:p>
    <w:p w:rsidR="00C343EE" w:rsidRPr="00C343EE" w:rsidRDefault="00C343EE" w:rsidP="00C343EE">
      <w:pPr>
        <w:tabs>
          <w:tab w:val="left" w:pos="2160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6521"/>
        </w:tabs>
        <w:spacing w:after="0" w:line="240" w:lineRule="auto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>2234202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ภาษาอิตาเลียน</w:t>
      </w:r>
      <w:r w:rsidRPr="00C343EE">
        <w:rPr>
          <w:rFonts w:ascii="TH SarabunPSK" w:eastAsia="MS Mincho" w:hAnsi="TH SarabunPSK" w:cs="TH SarabunPSK"/>
          <w:sz w:val="28"/>
          <w:lang w:val="it-IT"/>
        </w:rPr>
        <w:t xml:space="preserve"> 4</w:t>
      </w: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lang w:val="it-IT"/>
        </w:rPr>
        <w:t>3 (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2-2-5</w:t>
      </w:r>
      <w:r w:rsidRPr="00C343EE">
        <w:rPr>
          <w:rFonts w:ascii="TH SarabunPSK" w:eastAsia="MS Mincho" w:hAnsi="TH SarabunPSK" w:cs="TH SarabunPSK"/>
          <w:sz w:val="28"/>
          <w:lang w:val="it-IT"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2234201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3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ทักษะการใช้ภาษาอิตาเลียนขั้นกลาง การฟังข้อความจากสถานการณ์จริง การพูดเพื่ออธิบาย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-319"/>
        <w:rPr>
          <w:rFonts w:ascii="TH SarabunPSK" w:eastAsia="MS Mincho" w:hAnsi="TH SarabunPSK" w:cs="TH SarabunPSK" w:hint="cs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การอ่านโดยใช้กลวิธีต่าง ๆ เพื่อจับใจความ การเขียน</w:t>
      </w:r>
      <w:r>
        <w:rPr>
          <w:rFonts w:ascii="TH SarabunPSK" w:eastAsia="MS Mincho" w:hAnsi="TH SarabunPSK" w:cs="TH SarabunPSK" w:hint="cs"/>
          <w:sz w:val="28"/>
          <w:cs/>
          <w:lang w:val="it-IT"/>
        </w:rPr>
        <w:t xml:space="preserve"> 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โดยใช้ศัพท์และโครงสร้างทางไวยากรณ์ที่ถูกต้อง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-319"/>
        <w:rPr>
          <w:rFonts w:ascii="TH SarabunPSK" w:eastAsia="MS Mincho" w:hAnsi="TH SarabunPSK" w:cs="TH SarabunPSK"/>
          <w:sz w:val="28"/>
          <w:lang w:val="it-IT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lastRenderedPageBreak/>
        <w:tab/>
        <w:t xml:space="preserve">Italian IV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ITALIAN IV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(Condition: PREP 2234201 ITALIAN III OR CONSENT OF FACULTY)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Intermediate skills in using Italian language; listening to passages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in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real life situations;  descriptive</w:t>
      </w:r>
      <w:r w:rsidRPr="00C343EE">
        <w:rPr>
          <w:rFonts w:ascii="TH SarabunPSK" w:eastAsia="MS Mincho" w:hAnsi="TH SarabunPSK" w:cs="TH SarabunPSK"/>
          <w:b/>
          <w:bCs/>
          <w:sz w:val="28"/>
          <w:lang w:val="en-GB"/>
        </w:rPr>
        <w:t xml:space="preserve">  </w:t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speaking; reading strategies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for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main ideas; writing with correct vocabulary and grammatical structures.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6521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2234206</w:t>
      </w:r>
      <w:r w:rsidRPr="00C343EE">
        <w:rPr>
          <w:rFonts w:ascii="TH SarabunPSK" w:eastAsia="MS Mincho" w:hAnsi="TH SarabunPSK" w:cs="TH SarabunPSK"/>
          <w:sz w:val="28"/>
          <w:cs/>
        </w:rPr>
        <w:tab/>
        <w:t>ระบบเสียงภาษาอิตาเลียน</w:t>
      </w: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2234201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3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ระบบเสียงภาษาอิตาเลียน ได้แก่ สระ พยัญชนะ การลงเสียงเน้นหนัก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และทำนองเสียง สัทอักษรและการถอด เสียง การฝึกออกเสียง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The Sound System of Italian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SOUND SYS ITAL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(Condition: PREP 2234201 ITALIAN III OR CONSENT OF FACULTY)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The Italian sound system: vowels, consonants, stress and intonation;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phonetic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alphabets and transcription; practice in pronunciation.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4"/>
          <w:szCs w:val="24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6521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2234211</w:t>
      </w:r>
      <w:r w:rsidRPr="00C343EE">
        <w:rPr>
          <w:rFonts w:ascii="TH SarabunPSK" w:eastAsia="MS Mincho" w:hAnsi="TH SarabunPSK" w:cs="TH SarabunPSK"/>
          <w:sz w:val="28"/>
          <w:cs/>
        </w:rPr>
        <w:tab/>
        <w:t xml:space="preserve">แปลอิตาเลียนเบื้องต้น    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หลักเบื้องต้นในการแปลภาษาอิตาเลียนเป็นภาษาไทยและภาษาไทยเป็นภาษาอิตาเลียน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โดยเน้นความแตกต่างทางด้านโครงสร้างภาษา </w:t>
      </w:r>
      <w:r w:rsidRPr="00C343EE">
        <w:rPr>
          <w:rFonts w:ascii="TH SarabunPSK" w:eastAsia="MS Mincho" w:hAnsi="TH SarabunPSK" w:cs="TH SarabunPSK"/>
          <w:sz w:val="28"/>
          <w:cs/>
        </w:rPr>
        <w:t>การใช้พจนานุกรม การฝึกแปลข้อความ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ที่มีเนื้อหา</w:t>
      </w:r>
      <w:r w:rsidRPr="00C343EE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และโครงสร้างประโยคไม่ซับซ้อน เน้นภาษาที่ใช้ในชีวิตประจำวัน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Introduction to Italian Translation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INTRO ITAL TRANSL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 xml:space="preserve">Basic principles in translating Italian to Thai and vice-versa with emphasis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on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differences in linguistic structures; use of dictionaries; practice in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translating  passages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with basic content and sentence structures, with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emphasis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on the language used in daily life.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4"/>
          <w:szCs w:val="24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2234214</w:t>
      </w:r>
      <w:r w:rsidRPr="00C343EE">
        <w:rPr>
          <w:rFonts w:ascii="TH SarabunPSK" w:eastAsia="MS Mincho" w:hAnsi="TH SarabunPSK" w:cs="TH SarabunPSK"/>
          <w:sz w:val="32"/>
          <w:szCs w:val="32"/>
          <w:vertAlign w:val="superscript"/>
          <w:cs/>
        </w:rPr>
        <w:footnoteReference w:customMarkFollows="1" w:id="4"/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>การพูดภาษาอิตาเลียนและวัฒนธรรมอิตาเลียน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  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shd w:val="clear" w:color="auto" w:fill="FFFFFF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>การสนทนาและอภิปรายในหัวข้อด้านวัฒนธรรม ความรู้เบื้องต้นเกี่ยวกับวัฒนธรรมและ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shd w:val="clear" w:color="auto" w:fill="FFFFFF"/>
        </w:rPr>
      </w:pPr>
      <w:r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>วิถีชีวิตของชาวอิตาเลียน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Italian Speaking and Italian Culture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ITAL SPEAK CULT</w:t>
      </w:r>
      <w:r w:rsidRPr="00C343EE">
        <w:rPr>
          <w:rFonts w:ascii="TH SarabunPSK" w:eastAsia="MS Mincho" w:hAnsi="TH SarabunPSK" w:cs="TH SarabunPSK"/>
          <w:sz w:val="28"/>
        </w:rPr>
        <w:tab/>
      </w:r>
    </w:p>
    <w:p w:rsidR="00C343EE" w:rsidRDefault="00C343EE" w:rsidP="00C343EE">
      <w:pPr>
        <w:shd w:val="clear" w:color="auto" w:fill="FFFFFF"/>
        <w:tabs>
          <w:tab w:val="left" w:pos="1418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Conversation and discussion on cultural topics; fundamental knowledge of</w:t>
      </w:r>
      <w:r w:rsidRPr="00C343EE">
        <w:rPr>
          <w:rFonts w:ascii="TH SarabunPSK" w:eastAsia="MS Mincho" w:hAnsi="TH SarabunPSK" w:cs="TH SarabunPSK" w:hint="cs"/>
          <w:sz w:val="28"/>
          <w:cs/>
        </w:rPr>
        <w:t xml:space="preserve"> </w:t>
      </w:r>
    </w:p>
    <w:p w:rsidR="00C343EE" w:rsidRPr="00C343EE" w:rsidRDefault="00C343EE" w:rsidP="00C343EE">
      <w:pPr>
        <w:shd w:val="clear" w:color="auto" w:fill="FFFFFF"/>
        <w:tabs>
          <w:tab w:val="left" w:pos="1418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Italian culture and way of life.</w:t>
      </w:r>
      <w:proofErr w:type="gramEnd"/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lastRenderedPageBreak/>
        <w:t>2234218</w:t>
      </w:r>
      <w:r w:rsidRPr="00C343EE">
        <w:rPr>
          <w:rFonts w:ascii="TH SarabunPSK" w:eastAsia="MS Mincho" w:hAnsi="TH SarabunPSK" w:cs="TH SarabunPSK"/>
          <w:sz w:val="28"/>
          <w:cs/>
        </w:rPr>
        <w:tab/>
        <w:t>ภาษาอิตาเลียนด้านศิลปะ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2234201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3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ความรู้เบื้องต้นเกี่ยวกับศิลปะและศิลปะประยุกต์ การฝึกทักษะการฟัง การพูด การอ่าน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และการเขียนศัพท์และสำนวนภาษาอิตาเลียนในวงการศิลปะ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Italian for Art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 ART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(Condition: PREP 2234201 ITALIAN III OR CONSENT OF FACULTY)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Fundamental knowledge in art and applied arts; practice in listening, speaking,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reading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and writing; Italian terms and expressions in the field of arts.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2234250</w:t>
      </w:r>
      <w:r w:rsidRPr="00C343EE">
        <w:rPr>
          <w:rFonts w:ascii="TH SarabunPSK" w:eastAsia="MS Mincho" w:hAnsi="TH SarabunPSK" w:cs="TH SarabunPSK"/>
          <w:sz w:val="28"/>
          <w:cs/>
        </w:rPr>
        <w:tab/>
        <w:t>อิตาลีปัจจุบัน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สภาพภูมิศาสตร์และประวัติศาสตร์ของประเทศอิตาลีโดยสังเขป ความเป็นมาของชาวอิตาเลียน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อุปนิสัย ความคิด ความเชื่อ และวิถีชีวิตของชาวอิตาเลียน การเมือง การปกครอง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และเศรษฐกิจในปัจจุบัน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Italy Today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ITALY TODAY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Overview of geography and history of Italy; origins of Italian people and language,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Italian character, mentality, belief and ways of life; politics, administration and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economy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of Italy today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>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2234255</w:t>
      </w:r>
      <w:r w:rsidRPr="00C343EE">
        <w:rPr>
          <w:rFonts w:ascii="TH SarabunPSK" w:eastAsia="MS Mincho" w:hAnsi="TH SarabunPSK" w:cs="TH SarabunPSK"/>
          <w:sz w:val="28"/>
          <w:cs/>
        </w:rPr>
        <w:tab/>
        <w:t>ปริทัศน์อารยธรรมอิตาเลียน</w:t>
      </w:r>
      <w:r w:rsidRPr="00C343EE">
        <w:rPr>
          <w:rFonts w:ascii="TH SarabunPSK" w:eastAsia="MS Mincho" w:hAnsi="TH SarabunPSK" w:cs="TH SarabunPSK"/>
          <w:sz w:val="28"/>
        </w:rPr>
        <w:t xml:space="preserve"> 1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วิวัฒนาการทางประวัติศาสตร์และสังคมของประเทศอิตาลีตั้งแต่ยุคกลางจนถึง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ยุคฟื้นฟูศิลปวิทยาการโดยเน้นการแสดงออกทางภูมิปัญญาและงานสร้างสรรค์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ในบริบทของการบูรณาการเศรษฐกิจ สังคม และการเมือง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คุณูปการต่อชาวโลก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Survey </w:t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of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Italian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Civilization 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SURV ITAL CIV 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-177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Historical and social evolution of Italy from the Middle Ages to Renaissance,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with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emphasis on intellectual and creative manifestations in an integrated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economic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>, social and political context; Italian contributions to the world.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2234256</w:t>
      </w:r>
      <w:r w:rsidRPr="00C343EE">
        <w:rPr>
          <w:rFonts w:ascii="TH SarabunPSK" w:eastAsia="MS Mincho" w:hAnsi="TH SarabunPSK" w:cs="TH SarabunPSK"/>
          <w:sz w:val="28"/>
          <w:cs/>
        </w:rPr>
        <w:tab/>
        <w:t>ปริทัศน์อารยธรรมอิตาเลียน</w:t>
      </w:r>
      <w:r w:rsidRPr="00C343EE">
        <w:rPr>
          <w:rFonts w:ascii="TH SarabunPSK" w:eastAsia="MS Mincho" w:hAnsi="TH SarabunPSK" w:cs="TH SarabunPSK"/>
          <w:sz w:val="28"/>
        </w:rPr>
        <w:t xml:space="preserve"> 2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  <w:r>
        <w:rPr>
          <w:rFonts w:ascii="TH SarabunPSK" w:eastAsia="MS Mincho" w:hAnsi="TH SarabunPSK" w:cs="TH SarabunPSK"/>
          <w:sz w:val="28"/>
          <w:cs/>
        </w:rPr>
        <w:tab/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วิวัฒนาการทางประวัติศาสตร์และสังคมของประเทศอิตาลีตั้งแต่คริสต์ศตวรรษที่</w:t>
      </w:r>
      <w:r w:rsidRPr="00C343EE">
        <w:rPr>
          <w:rFonts w:ascii="TH SarabunPSK" w:eastAsia="MS Mincho" w:hAnsi="TH SarabunPSK" w:cs="TH SarabunPSK"/>
          <w:sz w:val="28"/>
        </w:rPr>
        <w:t xml:space="preserve"> 17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จนถึงสมัยรวมประเทศ โดยเน้นการแสดงออกทางภูมิปัญญาและงานสร้างสรรค์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ในบริบทของการบูรณาการเศรษฐกิจ สังคม และการเมือง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คุณูปการต่อชาวโลก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/>
          <w:sz w:val="28"/>
          <w:lang w:val="en-GB"/>
        </w:rPr>
        <w:lastRenderedPageBreak/>
        <w:tab/>
        <w:t>Survey o</w:t>
      </w:r>
      <w:r w:rsidRPr="00C343EE">
        <w:rPr>
          <w:rFonts w:ascii="TH SarabunPSK" w:eastAsia="MS Mincho" w:hAnsi="TH SarabunPSK" w:cs="TH SarabunPSK"/>
          <w:sz w:val="28"/>
          <w:lang w:val="en-GB"/>
        </w:rPr>
        <w:t>f Italian Civilization 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SURV ITAL CIV 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Historical and social evolution of Italy from the seventeenth century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to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the Unification Period, with emphasis on intellectual and creative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manifestations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in an integrated economic, social and political context;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Italian contributions </w:t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to  the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world.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2234257</w:t>
      </w:r>
      <w:r w:rsidRPr="00C343EE">
        <w:rPr>
          <w:rFonts w:ascii="TH SarabunPSK" w:eastAsia="MS Mincho" w:hAnsi="TH SarabunPSK" w:cs="TH SarabunPSK"/>
          <w:sz w:val="32"/>
          <w:szCs w:val="32"/>
          <w:vertAlign w:val="superscript"/>
          <w:cs/>
        </w:rPr>
        <w:footnoteReference w:customMarkFollows="1" w:id="5"/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  <w:t>ปริทัศน์อารยธรรมอิตาเลียน</w:t>
      </w:r>
      <w:r w:rsidRPr="00C343EE">
        <w:rPr>
          <w:rFonts w:ascii="TH SarabunPSK" w:eastAsia="MS Mincho" w:hAnsi="TH SarabunPSK" w:cs="TH SarabunPSK"/>
          <w:sz w:val="28"/>
        </w:rPr>
        <w:t xml:space="preserve"> 3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  <w:r>
        <w:rPr>
          <w:rFonts w:ascii="TH SarabunPSK" w:eastAsia="MS Mincho" w:hAnsi="TH SarabunPSK" w:cs="TH SarabunPSK"/>
          <w:sz w:val="28"/>
          <w:cs/>
        </w:rPr>
        <w:tab/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วิวัฒนาการทางประวัติศาสตร์และสังคมของประเทศอิตาลีตั้งแต่สมัยรวมประเทศถึงยุค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“</w:t>
      </w:r>
      <w:r w:rsidRPr="00C343EE">
        <w:rPr>
          <w:rFonts w:ascii="TH SarabunPSK" w:eastAsia="MS Mincho" w:hAnsi="TH SarabunPSK" w:cs="TH SarabunPSK"/>
          <w:sz w:val="28"/>
          <w:cs/>
        </w:rPr>
        <w:t>บูม เอโคนอมิโค</w:t>
      </w:r>
      <w:r w:rsidRPr="00C343EE">
        <w:rPr>
          <w:rFonts w:ascii="TH SarabunPSK" w:eastAsia="MS Mincho" w:hAnsi="TH SarabunPSK" w:cs="TH SarabunPSK"/>
          <w:sz w:val="28"/>
        </w:rPr>
        <w:t xml:space="preserve">” </w:t>
      </w:r>
      <w:r w:rsidRPr="00C343EE">
        <w:rPr>
          <w:rFonts w:ascii="TH SarabunPSK" w:eastAsia="MS Mincho" w:hAnsi="TH SarabunPSK" w:cs="TH SarabunPSK"/>
          <w:sz w:val="28"/>
          <w:cs/>
        </w:rPr>
        <w:t>โดยเน้นการบูรณาการเศรษฐกิจ สังคมวัฒนธรรม และการเมือง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Survey </w:t>
      </w:r>
      <w:proofErr w:type="spellStart"/>
      <w:r w:rsidRPr="00C343EE">
        <w:rPr>
          <w:rFonts w:ascii="TH SarabunPSK" w:eastAsia="MS Mincho" w:hAnsi="TH SarabunPSK" w:cs="TH SarabunPSK"/>
          <w:sz w:val="28"/>
          <w:lang w:val="en-GB"/>
        </w:rPr>
        <w:t>o f</w:t>
      </w:r>
      <w:proofErr w:type="spell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Italian Civilization III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SURV ITAL CIV II</w:t>
      </w:r>
      <w:r w:rsidRPr="00C343EE">
        <w:rPr>
          <w:rFonts w:ascii="TH SarabunPSK" w:eastAsia="MS Mincho" w:hAnsi="TH SarabunPSK" w:cs="TH SarabunPSK"/>
          <w:sz w:val="28"/>
        </w:rPr>
        <w:t>I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Historical and social evolution of Italy from the Unification Period to the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</w:rPr>
        <w:t>“</w:t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Boom </w:t>
      </w:r>
      <w:proofErr w:type="spellStart"/>
      <w:r w:rsidRPr="00C343EE">
        <w:rPr>
          <w:rFonts w:ascii="TH SarabunPSK" w:eastAsia="MS Mincho" w:hAnsi="TH SarabunPSK" w:cs="TH SarabunPSK"/>
          <w:sz w:val="28"/>
          <w:lang w:val="en-GB"/>
        </w:rPr>
        <w:t>Economico</w:t>
      </w:r>
      <w:proofErr w:type="spell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”, with emphasis on an integrated economic, socio-cultural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and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political context.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</w:t>
      </w:r>
      <w:r w:rsidRPr="00C343EE">
        <w:rPr>
          <w:rFonts w:ascii="TH SarabunPSK" w:eastAsia="MS Mincho" w:hAnsi="TH SarabunPSK" w:cs="TH SarabunPSK"/>
          <w:sz w:val="28"/>
          <w:cs/>
        </w:rPr>
        <w:t>275</w:t>
      </w:r>
      <w:r w:rsidRPr="00C343EE">
        <w:rPr>
          <w:rFonts w:ascii="TH SarabunPSK" w:eastAsia="MS Mincho" w:hAnsi="TH SarabunPSK" w:cs="TH SarabunPSK" w:hint="cs"/>
          <w:sz w:val="28"/>
          <w:vertAlign w:val="superscript"/>
          <w:cs/>
        </w:rPr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  <w:t>วรรณ</w:t>
      </w:r>
      <w:r w:rsidRPr="00C343EE">
        <w:rPr>
          <w:rFonts w:ascii="TH SarabunPSK" w:eastAsia="MS Mincho" w:hAnsi="TH SarabunPSK" w:cs="TH SarabunPSK"/>
          <w:sz w:val="28"/>
          <w:cs/>
          <w:lang w:val="ru-RU"/>
        </w:rPr>
        <w:t>กรรม</w:t>
      </w:r>
      <w:r w:rsidRPr="00C343EE">
        <w:rPr>
          <w:rFonts w:ascii="TH SarabunPSK" w:eastAsia="MS Mincho" w:hAnsi="TH SarabunPSK" w:cs="TH SarabunPSK"/>
          <w:sz w:val="28"/>
          <w:cs/>
        </w:rPr>
        <w:t>อิตาเลียนขั้นต้น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องค์ประกอบของวรรณกรรมประเภท</w:t>
      </w:r>
      <w:r>
        <w:rPr>
          <w:rFonts w:ascii="TH SarabunPSK" w:eastAsia="MS Mincho" w:hAnsi="TH SarabunPSK" w:cs="TH SarabunPSK"/>
          <w:sz w:val="28"/>
          <w:cs/>
        </w:rPr>
        <w:t xml:space="preserve">ต่าง ๆ การเข้าถึง การวิเคราะห์ </w:t>
      </w:r>
      <w:r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และการตีความตัวบท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องค์ประกอบพื้นฐานของวัจนลีลาในวรรณคดีอิตาเลียน ความสัมพันธ์ระหว่างผู้เขียน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>และ</w:t>
      </w:r>
      <w:r w:rsidRPr="00C343EE">
        <w:rPr>
          <w:rFonts w:ascii="TH SarabunPSK" w:eastAsia="MS Mincho" w:hAnsi="TH SarabunPSK" w:cs="TH SarabunPSK"/>
          <w:sz w:val="28"/>
          <w:cs/>
        </w:rPr>
        <w:t>บทประพันธ์กับสังคม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Introduction to Italian Literature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INTRO ITAL LIT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</w:rPr>
        <w:t>Elements of various literary genres; textual approach, analysis and interpretation;</w:t>
      </w:r>
      <w:r w:rsidRPr="00C343EE">
        <w:rPr>
          <w:rFonts w:ascii="TH SarabunPSK" w:eastAsia="MS Mincho" w:hAnsi="TH SarabunPSK" w:cs="TH SarabunPSK" w:hint="cs"/>
          <w:sz w:val="28"/>
          <w:cs/>
        </w:rPr>
        <w:t xml:space="preserve">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basic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elements of stylistics in Italian literature; relationship between authors,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literary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works and society.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>2234301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  <w:lang w:val="it-IT"/>
        </w:rPr>
        <w:t>5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lang w:val="it-IT"/>
        </w:rPr>
        <w:t>3 (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2-2-5</w:t>
      </w:r>
      <w:r w:rsidRPr="00C343EE">
        <w:rPr>
          <w:rFonts w:ascii="TH SarabunPSK" w:eastAsia="MS Mincho" w:hAnsi="TH SarabunPSK" w:cs="TH SarabunPSK"/>
          <w:sz w:val="28"/>
          <w:lang w:val="it-IT"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2234202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ทักษะการใช้ภาษาอิตาเลียนขั้นสูง การฟังข้อความจากสื่อต่าง ๆ การพูดเพื่อเล่าเรื่องการอ่านงาน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เขียนประเภทต่าง ๆ การเขียนเชิงบรรยายและพรรณนา โดยใช้โครงสร้างไวยากรณ์</w:t>
      </w: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 xml:space="preserve"> 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และศัพท์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สำนวนที่ถูกต้องและเหมาะสม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lastRenderedPageBreak/>
        <w:tab/>
        <w:t>Italian V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  <w:t>ITALIAN V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(Condition: PREP 2234202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>ITALIAN IV OR CONSENT OF FACULTY)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Advanced skills in using Italian language; listening to messages from media;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narrative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speaking; reading of various text types; narrative and descriptive writing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using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correct and appropriate grammatical structures, vocabulary and expressions.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2234302</w:t>
      </w:r>
      <w:r w:rsidRPr="00C343EE">
        <w:rPr>
          <w:rFonts w:ascii="TH SarabunPSK" w:eastAsia="MS Mincho" w:hAnsi="TH SarabunPSK" w:cs="TH SarabunPSK"/>
          <w:sz w:val="28"/>
          <w:cs/>
        </w:rPr>
        <w:tab/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6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</w:t>
      </w:r>
      <w:r w:rsidRPr="00C343EE">
        <w:rPr>
          <w:rFonts w:ascii="TH SarabunPSK" w:eastAsia="MS Mincho" w:hAnsi="TH SarabunPSK" w:cs="TH SarabunPSK"/>
          <w:sz w:val="28"/>
          <w:cs/>
        </w:rPr>
        <w:t>2-2-5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2234301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5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left="1418"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>ทักษะการใช้ภาษาอิตาเลียนขั้นสูง การฟังข้อความที่มีประเด็นซับซ้อน การพูดเชิงอภิปรายและโต้แย้ง การอ่านและวิเคราะห์บทความ การเขียนเชิงเปรียบเทียบและวิเคราะห์</w:t>
      </w:r>
      <w:r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Pr="00C343EE">
        <w:rPr>
          <w:rFonts w:ascii="TH SarabunPSK" w:eastAsia="MS Mincho" w:hAnsi="TH SarabunPSK" w:cs="TH SarabunPSK"/>
          <w:sz w:val="28"/>
          <w:cs/>
        </w:rPr>
        <w:t>โดยใช้โครงสร้างไวยากรณ์ที่ถูกต้องและศัพท์สำนวนที่หลากหลาย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Italian VI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ITALIAN VI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(Condition: PREP 2234301 ITALIAN V OR CONSENT OF FACULTY)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Advanced skills in using Italian language; listening to complex messages; discussion 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and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argument; reading and </w:t>
      </w:r>
      <w:proofErr w:type="spellStart"/>
      <w:r w:rsidRPr="00C343EE">
        <w:rPr>
          <w:rFonts w:ascii="TH SarabunPSK" w:eastAsia="MS Mincho" w:hAnsi="TH SarabunPSK" w:cs="TH SarabunPSK"/>
          <w:sz w:val="28"/>
          <w:lang w:val="en-GB"/>
        </w:rPr>
        <w:t>analyzing</w:t>
      </w:r>
      <w:proofErr w:type="spell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texts; writing for comparison and analysis,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using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</w:t>
      </w:r>
      <w:r>
        <w:rPr>
          <w:rFonts w:ascii="TH SarabunPSK" w:eastAsia="MS Mincho" w:hAnsi="TH SarabunPSK" w:cs="TH SarabunPSK"/>
          <w:sz w:val="28"/>
          <w:lang w:val="en-GB"/>
        </w:rPr>
        <w:t xml:space="preserve">correct grammatical structures </w:t>
      </w:r>
      <w:r w:rsidR="00C343EE" w:rsidRPr="00C343EE">
        <w:rPr>
          <w:rFonts w:ascii="TH SarabunPSK" w:eastAsia="MS Mincho" w:hAnsi="TH SarabunPSK" w:cs="TH SarabunPSK"/>
          <w:sz w:val="28"/>
          <w:lang w:val="en-GB"/>
        </w:rPr>
        <w:t>and a variety of vocabulary and expressions.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2234314</w:t>
      </w:r>
      <w:r w:rsidRPr="00C343EE">
        <w:rPr>
          <w:rFonts w:ascii="TH SarabunPSK" w:eastAsia="MS Mincho" w:hAnsi="TH SarabunPSK" w:cs="TH SarabunPSK" w:hint="cs"/>
          <w:sz w:val="28"/>
          <w:vertAlign w:val="superscript"/>
          <w:cs/>
        </w:rPr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>การเขียนภาษาอิตาเลียนและการคิดอย่างมีวิจารณญาณ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</w:t>
      </w:r>
      <w:r w:rsidRPr="00C343EE">
        <w:rPr>
          <w:rFonts w:ascii="TH SarabunPSK" w:eastAsia="MS Mincho" w:hAnsi="TH SarabunPSK" w:cs="TH SarabunPSK"/>
          <w:sz w:val="28"/>
          <w:cs/>
        </w:rPr>
        <w:t>3-0-6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95"/>
        <w:rPr>
          <w:rFonts w:ascii="TH SarabunPSK" w:eastAsia="MS Mincho" w:hAnsi="TH SarabunPSK" w:cs="TH SarabunPSK" w:hint="cs"/>
          <w:sz w:val="28"/>
          <w:shd w:val="clear" w:color="auto" w:fill="FFFFFF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>การเขียนเรียงความภาษาอิตาเลียนขนาดสั้น โดยใช้โครงสร้างไวยากรณ์</w:t>
      </w:r>
      <w:r w:rsidRPr="00C343EE"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 xml:space="preserve"> </w:t>
      </w:r>
      <w:r w:rsidR="00013305"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>ศัพท์และสำนวนที่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95"/>
        <w:rPr>
          <w:rFonts w:ascii="TH SarabunPSK" w:eastAsia="MS Mincho" w:hAnsi="TH SarabunPSK" w:cs="TH SarabunPSK" w:hint="cs"/>
          <w:sz w:val="28"/>
          <w:shd w:val="clear" w:color="auto" w:fill="FFFFFF"/>
        </w:rPr>
      </w:pPr>
      <w:r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>เหมาะสม การฝึกทักษะการอ่านเชิงวิเคราะห์</w:t>
      </w:r>
      <w:r w:rsidR="00C343EE" w:rsidRPr="00C343EE"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 xml:space="preserve"> </w:t>
      </w:r>
      <w:r w:rsidR="00C343EE"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>และทักษะการคิดอย่างมีวิจารณญาณ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Italian Writing and Critical Thinking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ITAL WRIT CRIT</w:t>
      </w:r>
      <w:r w:rsidRPr="00C343EE">
        <w:rPr>
          <w:rFonts w:ascii="TH SarabunPSK" w:eastAsia="MS Mincho" w:hAnsi="TH SarabunPSK" w:cs="TH SarabunPSK"/>
          <w:sz w:val="28"/>
          <w:shd w:val="clear" w:color="auto" w:fill="FFFFFF"/>
          <w:cs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THK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shd w:val="clear" w:color="auto" w:fill="FFFFFF"/>
          <w:lang w:val="en-GB"/>
        </w:rPr>
        <w:t>W</w:t>
      </w:r>
      <w:proofErr w:type="spellStart"/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riting</w:t>
      </w:r>
      <w:proofErr w:type="spellEnd"/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 xml:space="preserve"> short compositions in Italian, using appropriate grammatical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structures</w:t>
      </w:r>
      <w:proofErr w:type="gramEnd"/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, vocabulary and expressions</w:t>
      </w:r>
      <w:r w:rsidRPr="00C343EE">
        <w:rPr>
          <w:rFonts w:ascii="TH SarabunPSK" w:eastAsia="MS Mincho" w:hAnsi="TH SarabunPSK" w:cs="TH SarabunPSK"/>
          <w:sz w:val="28"/>
        </w:rPr>
        <w:t>; practice a</w:t>
      </w:r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 xml:space="preserve">nalytical reading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>and</w:t>
      </w:r>
      <w:proofErr w:type="gramEnd"/>
      <w:r w:rsidRPr="00C343EE">
        <w:rPr>
          <w:rFonts w:ascii="TH SarabunPSK" w:eastAsia="MS Mincho" w:hAnsi="TH SarabunPSK" w:cs="TH SarabunPSK"/>
          <w:sz w:val="28"/>
          <w:shd w:val="clear" w:color="auto" w:fill="FFFFFF"/>
        </w:rPr>
        <w:t xml:space="preserve"> critical thinking skills.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2234320</w:t>
      </w:r>
      <w:r w:rsidRPr="00C343EE">
        <w:rPr>
          <w:rFonts w:ascii="TH SarabunPSK" w:eastAsia="MS Mincho" w:hAnsi="TH SarabunPSK" w:cs="TH SarabunPSK"/>
          <w:sz w:val="32"/>
          <w:szCs w:val="32"/>
          <w:vertAlign w:val="superscript"/>
          <w:cs/>
        </w:rPr>
        <w:footnoteReference w:customMarkFollows="1" w:id="6"/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  <w:t>ภาษาอิตาเลียนเพื่อธุรกิจท่องเที่ยวและบริการ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</w:t>
      </w:r>
      <w:r w:rsidRPr="00C343EE">
        <w:rPr>
          <w:rFonts w:ascii="TH SarabunPSK" w:eastAsia="MS Mincho" w:hAnsi="TH SarabunPSK" w:cs="TH SarabunPSK"/>
          <w:sz w:val="28"/>
          <w:cs/>
        </w:rPr>
        <w:t>3-0-6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95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ความรู้เบื้องต้นเกี่ยวกับการท่องเที่ยวและธุรกิจภาคบริการ ศัพท์และสำนวนภาษาอิตาเลียนที่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95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</w:rPr>
        <w:t>เกี่ยวข้อง การฟัง พูด อ่าน และเขียนเกี่ยวกับการท่องเที่ยว</w:t>
      </w:r>
      <w:r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C343EE" w:rsidRPr="00C343EE">
        <w:rPr>
          <w:rFonts w:ascii="TH SarabunPSK" w:eastAsia="MS Mincho" w:hAnsi="TH SarabunPSK" w:cs="TH SarabunPSK"/>
          <w:sz w:val="28"/>
          <w:cs/>
        </w:rPr>
        <w:t>และธุรกิจภาคบริการ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Italian for Tourism and Hospitality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 TOUR HOSP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</w:rPr>
        <w:t>Fundamental knowled</w:t>
      </w:r>
      <w:r w:rsidR="00013305">
        <w:rPr>
          <w:rFonts w:ascii="TH SarabunPSK" w:eastAsia="MS Mincho" w:hAnsi="TH SarabunPSK" w:cs="TH SarabunPSK"/>
          <w:sz w:val="28"/>
        </w:rPr>
        <w:t xml:space="preserve">ge in tourism and hospitality; </w:t>
      </w:r>
      <w:r w:rsidRPr="00C343EE">
        <w:rPr>
          <w:rFonts w:ascii="TH SarabunPSK" w:eastAsia="MS Mincho" w:hAnsi="TH SarabunPSK" w:cs="TH SarabunPSK"/>
          <w:sz w:val="28"/>
        </w:rPr>
        <w:t xml:space="preserve">related Italian terms and </w:t>
      </w:r>
    </w:p>
    <w:p w:rsidR="00C343EE" w:rsidRP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</w:rPr>
        <w:t>expressions</w:t>
      </w:r>
      <w:proofErr w:type="gramEnd"/>
      <w:r w:rsidR="00C343EE" w:rsidRPr="00C343EE">
        <w:rPr>
          <w:rFonts w:ascii="TH SarabunPSK" w:eastAsia="MS Mincho" w:hAnsi="TH SarabunPSK" w:cs="TH SarabunPSK"/>
          <w:sz w:val="28"/>
        </w:rPr>
        <w:t>; listening, speaking, reading and writing in tourism and hospitality.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lastRenderedPageBreak/>
        <w:t>2234325</w:t>
      </w:r>
      <w:r w:rsidRPr="00C343EE">
        <w:rPr>
          <w:rFonts w:ascii="TH SarabunPSK" w:eastAsia="MS Mincho" w:hAnsi="TH SarabunPSK" w:cs="TH SarabunPSK"/>
          <w:sz w:val="28"/>
          <w:cs/>
        </w:rPr>
        <w:tab/>
        <w:t>วรรณกรรมร้อยแก้วอิตาเลียนร่วมสมัย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นวนิยายและเรื่องสั้นอิตาเลียนร่วมสมัย เน้นประวัติและผลงานของนักเขียน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ab/>
        <w:t>การวิเคราะห์นวนิยายและเรื่องสั้นคัดสรร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cs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Contemporary Italian Fiction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CONTEM ITAL FICT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Contemporary Italian nove</w:t>
      </w:r>
      <w:r w:rsidR="00013305">
        <w:rPr>
          <w:rFonts w:ascii="TH SarabunPSK" w:eastAsia="MS Mincho" w:hAnsi="TH SarabunPSK" w:cs="TH SarabunPSK"/>
          <w:sz w:val="28"/>
          <w:lang w:val="en-GB"/>
        </w:rPr>
        <w:t xml:space="preserve">ls and short stories, focusing </w:t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on authors’ biography and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wor</w:t>
      </w:r>
      <w:r>
        <w:rPr>
          <w:rFonts w:ascii="TH SarabunPSK" w:eastAsia="MS Mincho" w:hAnsi="TH SarabunPSK" w:cs="TH SarabunPSK"/>
          <w:sz w:val="28"/>
          <w:lang w:val="en-GB"/>
        </w:rPr>
        <w:t>k</w:t>
      </w:r>
      <w:proofErr w:type="gramEnd"/>
      <w:r>
        <w:rPr>
          <w:rFonts w:ascii="TH SarabunPSK" w:eastAsia="MS Mincho" w:hAnsi="TH SarabunPSK" w:cs="TH SarabunPSK"/>
          <w:sz w:val="28"/>
          <w:lang w:val="en-GB"/>
        </w:rPr>
        <w:t xml:space="preserve">; analysis of selected novels </w:t>
      </w:r>
      <w:r w:rsidR="00C343EE" w:rsidRPr="00C343EE">
        <w:rPr>
          <w:rFonts w:ascii="TH SarabunPSK" w:eastAsia="MS Mincho" w:hAnsi="TH SarabunPSK" w:cs="TH SarabunPSK"/>
          <w:sz w:val="28"/>
          <w:lang w:val="en-GB"/>
        </w:rPr>
        <w:t>and short stories.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2234361</w:t>
      </w:r>
      <w:r w:rsidRPr="00C343EE">
        <w:rPr>
          <w:rFonts w:ascii="TH SarabunPSK" w:eastAsia="MS Mincho" w:hAnsi="TH SarabunPSK" w:cs="TH SarabunPSK"/>
          <w:sz w:val="28"/>
          <w:cs/>
        </w:rPr>
        <w:tab/>
        <w:t xml:space="preserve">วรรณกรรมเอกอิตาเลียน </w:t>
      </w:r>
      <w:r w:rsidRPr="00C343EE">
        <w:rPr>
          <w:rFonts w:ascii="TH SarabunPSK" w:eastAsia="MS Mincho" w:hAnsi="TH SarabunPSK" w:cs="TH SarabunPSK"/>
          <w:sz w:val="28"/>
        </w:rPr>
        <w:t>1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วรรณกรรมเอกอิตาเลียนตั้งแต่ยุคแรกจนถึงคริสต์ศตวรรษที่ </w:t>
      </w:r>
      <w:r w:rsidR="00013305">
        <w:rPr>
          <w:rFonts w:ascii="TH SarabunPSK" w:eastAsia="MS Mincho" w:hAnsi="TH SarabunPSK" w:cs="TH SarabunPSK"/>
          <w:sz w:val="28"/>
        </w:rPr>
        <w:t xml:space="preserve">16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ภูมิหลังทางประวัติศาสตร์ สังคม</w:t>
      </w:r>
    </w:p>
    <w:p w:rsidR="00C343EE" w:rsidRPr="00013305" w:rsidRDefault="00013305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  <w:lang w:val="it-IT"/>
        </w:rPr>
        <w:t>และวัฒนธรรม ผู้แต่งและผลงาน แก่นเรื่อง เทคนิคการประพันธ์ ลักษณะเฉพาะ คุณค่า</w:t>
      </w:r>
      <w:r w:rsidR="00C343EE" w:rsidRPr="00C343EE">
        <w:rPr>
          <w:rFonts w:ascii="TH SarabunPSK" w:eastAsia="MS Mincho" w:hAnsi="TH SarabunPSK" w:cs="TH SarabunPSK" w:hint="cs"/>
          <w:sz w:val="28"/>
          <w:cs/>
          <w:lang w:val="it-IT"/>
        </w:rPr>
        <w:t xml:space="preserve"> </w:t>
      </w:r>
      <w:r w:rsidR="00C343EE"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และอิทธิพล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การอ่านบทวรรณกรรมเอกคัดสรรซึ่งเป็นตัวแทนความเคลื่อนไหวทางวรรณคดีแต่ละยุคสมัย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  <w:t>Italian Literary Masterpieces 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 LIT MAST I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Italian literary masterpieces from the beginning to the sixteenth century; historical, 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social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and cultural background; authors and their works, themes, literary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techniques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>,</w:t>
      </w:r>
      <w:r>
        <w:rPr>
          <w:rFonts w:ascii="TH SarabunPSK" w:eastAsia="MS Mincho" w:hAnsi="TH SarabunPSK" w:cs="TH SarabunPSK" w:hint="cs"/>
          <w:sz w:val="28"/>
          <w:cs/>
          <w:lang w:val="en-GB"/>
        </w:rPr>
        <w:t xml:space="preserve"> </w:t>
      </w:r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characteristics, values and influence; reading of selected excerpts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of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masterpieces representing literary movements in each period.</w:t>
      </w:r>
    </w:p>
    <w:p w:rsidR="00C343EE" w:rsidRPr="00C343EE" w:rsidRDefault="00C343EE" w:rsidP="00C343EE">
      <w:pPr>
        <w:tabs>
          <w:tab w:val="left" w:pos="2160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260"/>
          <w:tab w:val="left" w:pos="2160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2234362</w:t>
      </w:r>
      <w:r w:rsidRPr="00C343EE">
        <w:rPr>
          <w:rFonts w:ascii="TH SarabunPSK" w:eastAsia="MS Mincho" w:hAnsi="TH SarabunPSK" w:cs="TH SarabunPSK"/>
          <w:sz w:val="28"/>
          <w:cs/>
        </w:rPr>
        <w:tab/>
        <w:t xml:space="preserve">วรรณกรรมเอกอิตาเลียน </w:t>
      </w:r>
      <w:r w:rsidRPr="00C343EE">
        <w:rPr>
          <w:rFonts w:ascii="TH SarabunPSK" w:eastAsia="MS Mincho" w:hAnsi="TH SarabunPSK" w:cs="TH SarabunPSK"/>
          <w:sz w:val="28"/>
        </w:rPr>
        <w:t>2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วรรณกรรมเอกอิตาเลียนตั้งแต่คริสต์ศตวรรษที่ </w:t>
      </w:r>
      <w:r w:rsidRPr="00C343EE">
        <w:rPr>
          <w:rFonts w:ascii="TH SarabunPSK" w:eastAsia="MS Mincho" w:hAnsi="TH SarabunPSK" w:cs="TH SarabunPSK"/>
          <w:sz w:val="28"/>
        </w:rPr>
        <w:t xml:space="preserve">17 </w:t>
      </w:r>
      <w:r w:rsidRPr="00C343EE">
        <w:rPr>
          <w:rFonts w:ascii="TH SarabunPSK" w:eastAsia="MS Mincho" w:hAnsi="TH SarabunPSK" w:cs="TH SarabunPSK"/>
          <w:sz w:val="28"/>
          <w:cs/>
        </w:rPr>
        <w:t>จนถึงปัจจุบัน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</w:p>
    <w:p w:rsid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ภูมิหลังทางประวัติศาสตร์ </w:t>
      </w: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 xml:space="preserve"> 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สังคมและวัฒนธรรม ผู้แต่งและผลงาน แก่นเรื่อง เทคนิคการประพันธ์ </w:t>
      </w:r>
    </w:p>
    <w:p w:rsid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ลักษณะเฉพาะ คุณค่า</w:t>
      </w: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และอิทธิพล การอ่านบทวรรณกรรมเอกคัดสรรซึ่งเป็นตัวแทนความ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เคลื่อนไหวทางวรรณคดีแต่ละยุคสมัย</w:t>
      </w:r>
      <w:r w:rsidRPr="00C343EE">
        <w:rPr>
          <w:rFonts w:ascii="TH SarabunPSK" w:eastAsia="MS Mincho" w:hAnsi="TH SarabunPSK" w:cs="TH SarabunPSK"/>
          <w:sz w:val="28"/>
          <w:lang w:val="it-IT"/>
        </w:rPr>
        <w:t xml:space="preserve"> 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  <w:t>Italian Literary Masterpieces II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-104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 LIT MAST II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left="1276"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>Italian literary masterpieces from the seventeenth century to the present; historical, social and cultural background; authors and their works, themes, literary techniques, characteristics, values and influence; reading of selected excerpts of masterpieces representing literary movements in each period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>.</w:t>
      </w:r>
    </w:p>
    <w:p w:rsidR="00C343EE" w:rsidRPr="00C343EE" w:rsidRDefault="00C343EE" w:rsidP="00C343EE">
      <w:pPr>
        <w:tabs>
          <w:tab w:val="left" w:pos="1260"/>
          <w:tab w:val="left" w:pos="2160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2234370</w:t>
      </w:r>
      <w:r w:rsidRPr="00C343EE">
        <w:rPr>
          <w:rFonts w:ascii="TH SarabunPSK" w:eastAsia="MS Mincho" w:hAnsi="TH SarabunPSK" w:cs="TH SarabunPSK"/>
          <w:sz w:val="28"/>
          <w:cs/>
        </w:rPr>
        <w:tab/>
        <w:t>ภูมิหลังเพื่อการศึกษาศิลปะและวรรณคดีอิตาเลียน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2234202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Default="00C343EE" w:rsidP="00C343EE">
      <w:pPr>
        <w:tabs>
          <w:tab w:val="left" w:pos="1276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ภูมิหลังทางเทพปกรณัมคลาสสิกและคัมภีร์ไบเบิลในงานศิลปะและวรรณคดีอิตาเลียน</w:t>
      </w: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 xml:space="preserve"> 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การนำความรู้</w:t>
      </w:r>
    </w:p>
    <w:p w:rsidR="00C343EE" w:rsidRDefault="00C343EE" w:rsidP="00C343EE">
      <w:pPr>
        <w:tabs>
          <w:tab w:val="left" w:pos="1276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ไปประยุกต์ในการวิเคราะห์และวิจารณ์ศิลปะและวรรณคดีอิตาเลียน</w:t>
      </w:r>
    </w:p>
    <w:p w:rsidR="00013305" w:rsidRDefault="00013305" w:rsidP="00C343EE">
      <w:pPr>
        <w:tabs>
          <w:tab w:val="left" w:pos="1276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it-IT"/>
        </w:rPr>
      </w:pPr>
    </w:p>
    <w:p w:rsidR="00013305" w:rsidRPr="00C343EE" w:rsidRDefault="00013305" w:rsidP="00C343EE">
      <w:pPr>
        <w:tabs>
          <w:tab w:val="left" w:pos="1276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it-IT"/>
        </w:rPr>
      </w:pP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lastRenderedPageBreak/>
        <w:tab/>
        <w:t>Background for Studying Italian Art and Literature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BKGD ITAL ART LIT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(Condition: PREP 2234202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>ITALIAN IV OR CONSENT OF FACULTY)</w:t>
      </w:r>
    </w:p>
    <w:p w:rsid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Background of classical mythology and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</w:rPr>
        <w:t>the</w:t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Bible in Italian art and literature; 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application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of the knowledge in </w:t>
      </w:r>
      <w:r w:rsidR="00013305">
        <w:rPr>
          <w:rFonts w:ascii="TH SarabunPSK" w:eastAsia="MS Mincho" w:hAnsi="TH SarabunPSK" w:cs="TH SarabunPSK"/>
          <w:sz w:val="28"/>
          <w:lang w:val="en-GB"/>
        </w:rPr>
        <w:t>analysing</w:t>
      </w:r>
      <w:r w:rsidR="00013305">
        <w:rPr>
          <w:rFonts w:ascii="TH SarabunPSK" w:eastAsia="MS Mincho" w:hAnsi="TH SarabunPSK" w:cs="TH SarabunPSK" w:hint="cs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>and criticizing Italian art and literature.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>2234373</w:t>
      </w:r>
      <w:r w:rsidRPr="00C343EE">
        <w:rPr>
          <w:rFonts w:ascii="TH SarabunPSK" w:eastAsia="MS Mincho" w:hAnsi="TH SarabunPSK" w:cs="TH SarabunPSK"/>
          <w:sz w:val="28"/>
          <w:cs/>
        </w:rPr>
        <w:tab/>
        <w:t>การอ่านภาษาอิตาเลียนเชิงวิจารณ์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</w:t>
      </w:r>
      <w:r w:rsidRPr="00C343EE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C343EE">
        <w:rPr>
          <w:rFonts w:ascii="TH SarabunPSK" w:eastAsia="MS Mincho" w:hAnsi="TH SarabunPSK" w:cs="TH SarabunPSK"/>
          <w:sz w:val="28"/>
        </w:rPr>
        <w:t xml:space="preserve"> 2234202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หรือรายวิชาที่คณะอนุญาต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หลักการอ่านเชิงวิเคราะห์และวิจารณ์ วิธีอ่านและตีความตัวบทลักษณะต่าง ๆ 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และบทคัดสรรจากวรรณกรรมอิตาเลียน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cs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Italian Critical Reading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 CRIT READ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(Condition: PREP 2234202</w:t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>ITALIAN IV OR CONSENT OF FACULTY)</w:t>
      </w:r>
    </w:p>
    <w:p w:rsid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Principles of analytical and critical reading; methods of reading and interpreting </w:t>
      </w:r>
    </w:p>
    <w:p w:rsidR="00C343EE" w:rsidRPr="00C343EE" w:rsidRDefault="00C343EE" w:rsidP="00C343EE">
      <w:pPr>
        <w:tabs>
          <w:tab w:val="left" w:pos="1276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various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types of texts and selected excerpts of Italian literary works.</w:t>
      </w:r>
    </w:p>
    <w:p w:rsidR="00C343EE" w:rsidRPr="00C343EE" w:rsidRDefault="00C343EE" w:rsidP="00C343EE">
      <w:pPr>
        <w:tabs>
          <w:tab w:val="left" w:pos="2160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0"/>
          <w:szCs w:val="20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2234382</w:t>
      </w:r>
      <w:r w:rsidRPr="00C343EE">
        <w:rPr>
          <w:rFonts w:ascii="TH SarabunPSK" w:eastAsia="MS Mincho" w:hAnsi="TH SarabunPSK" w:cs="TH SarabunPSK"/>
          <w:sz w:val="28"/>
          <w:cs/>
        </w:rPr>
        <w:tab/>
        <w:t>ศิลปะอิตาเลียนสมัยใหม่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ศิลปะอิตาเลียนสมัยคริสต์ศตวรรษที่ </w:t>
      </w:r>
      <w:r w:rsidRPr="00C343EE">
        <w:rPr>
          <w:rFonts w:ascii="TH SarabunPSK" w:eastAsia="MS Mincho" w:hAnsi="TH SarabunPSK" w:cs="TH SarabunPSK"/>
          <w:sz w:val="28"/>
        </w:rPr>
        <w:t xml:space="preserve">19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และ </w:t>
      </w:r>
      <w:r w:rsidRPr="00C343EE">
        <w:rPr>
          <w:rFonts w:ascii="TH SarabunPSK" w:eastAsia="MS Mincho" w:hAnsi="TH SarabunPSK" w:cs="TH SarabunPSK"/>
          <w:sz w:val="28"/>
        </w:rPr>
        <w:t xml:space="preserve">20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ศิลปินและกระแสศิลปะสำคัญ </w:t>
      </w: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ปฏิสัมพันธ์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  <w:lang w:val="it-IT"/>
        </w:rPr>
        <w:t>ระหว่างศิลปะอิตาเลียนกับสังคม ศิลปะอิตาเลียนในบริบททางวัฒนธรรมยุคใหม่</w:t>
      </w:r>
      <w:r w:rsidR="00C343EE" w:rsidRPr="00C343EE">
        <w:rPr>
          <w:rFonts w:ascii="TH SarabunPSK" w:eastAsia="MS Mincho" w:hAnsi="TH SarabunPSK" w:cs="TH SarabunPSK"/>
          <w:sz w:val="28"/>
          <w:lang w:val="it-IT"/>
        </w:rPr>
        <w:t xml:space="preserve">                                            </w:t>
      </w:r>
      <w:r w:rsidR="00C343EE" w:rsidRPr="00C343EE">
        <w:rPr>
          <w:rFonts w:ascii="TH SarabunPSK" w:eastAsia="MS Mincho" w:hAnsi="TH SarabunPSK" w:cs="TH SarabunPSK"/>
          <w:sz w:val="28"/>
          <w:cs/>
        </w:rPr>
        <w:t xml:space="preserve"> </w:t>
      </w:r>
      <w:r w:rsidR="00C343EE" w:rsidRPr="00C343EE">
        <w:rPr>
          <w:rFonts w:ascii="TH SarabunPSK" w:eastAsia="MS Mincho" w:hAnsi="TH SarabunPSK" w:cs="TH SarabunPSK"/>
          <w:sz w:val="28"/>
        </w:rPr>
        <w:t xml:space="preserve">                    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ab/>
        <w:t>Modern Italian Art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  <w:t>MOD  ITAL  ART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  <w:t xml:space="preserve">Italian art of the nineteenth and twentieth centuries; artists and key movements of 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="00C343EE" w:rsidRPr="00C343EE">
        <w:rPr>
          <w:rFonts w:ascii="TH SarabunPSK" w:eastAsia="MS Mincho" w:hAnsi="TH SarabunPSK" w:cs="TH SarabunPSK"/>
          <w:sz w:val="28"/>
          <w:lang w:val="it-IT"/>
        </w:rPr>
        <w:t xml:space="preserve">art; interaction between Italian art and society; Italian art in the cultural context of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="00C343EE" w:rsidRPr="00C343EE">
        <w:rPr>
          <w:rFonts w:ascii="TH SarabunPSK" w:eastAsia="MS Mincho" w:hAnsi="TH SarabunPSK" w:cs="TH SarabunPSK"/>
          <w:sz w:val="28"/>
          <w:lang w:val="it-IT"/>
        </w:rPr>
        <w:t>modern time.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0"/>
          <w:szCs w:val="20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>2234385</w:t>
      </w:r>
      <w:r w:rsidRPr="00C343EE">
        <w:rPr>
          <w:rFonts w:ascii="TH SarabunPSK" w:eastAsia="MS Mincho" w:hAnsi="TH SarabunPSK" w:cs="TH SarabunPSK"/>
          <w:sz w:val="28"/>
          <w:cs/>
        </w:rPr>
        <w:tab/>
        <w:t>ปริทัศน์ศิลปะอิตาเลียน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lang w:val="it-IT"/>
        </w:rPr>
        <w:t>3 (3-0-6)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พัฒนาการศิลปะอิตาเลียนตั้งแต่ยุคกลางจนถึงคริสต์ศตวรรษที่ </w:t>
      </w:r>
      <w:r w:rsidRPr="00C343EE">
        <w:rPr>
          <w:rFonts w:ascii="TH SarabunPSK" w:eastAsia="MS Mincho" w:hAnsi="TH SarabunPSK" w:cs="TH SarabunPSK"/>
          <w:sz w:val="28"/>
        </w:rPr>
        <w:t xml:space="preserve">18 </w:t>
      </w:r>
      <w:r w:rsidRPr="00C343EE">
        <w:rPr>
          <w:rFonts w:ascii="TH SarabunPSK" w:eastAsia="MS Mincho" w:hAnsi="TH SarabunPSK" w:cs="TH SarabunPSK"/>
          <w:sz w:val="28"/>
          <w:cs/>
        </w:rPr>
        <w:t>ชีวิตและผลงานของศิลปินเอก</w:t>
      </w:r>
    </w:p>
    <w:p w:rsidR="00C343EE" w:rsidRP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</w:rPr>
        <w:t>ด้านจิตรกรรม ประติมากรรม และสถาปัตยกรรม ลักษณะเด่นของศิลปะในแต่ละยุคสมัย</w:t>
      </w:r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Survey of Italian Art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SURV ITAL ART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Development of Italian art from the </w:t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Middle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Ages to the eighteenth century: life 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and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work of great masters in painting, sculpture and architecture; characteristics of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art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in each period.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0"/>
          <w:szCs w:val="20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2234387</w:t>
      </w:r>
      <w:r w:rsidRPr="00C343EE">
        <w:rPr>
          <w:rFonts w:ascii="TH SarabunPSK" w:eastAsia="MS Mincho" w:hAnsi="TH SarabunPSK" w:cs="TH SarabunPSK"/>
          <w:sz w:val="28"/>
          <w:cs/>
        </w:rPr>
        <w:tab/>
        <w:t>ดนตรีและโอเปราอิตาเลียน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ประวัติ รูปแบบ และลักษณะของดนตรีอิตาเลียน โดยเน้นอุปรากรยุคคริสต์ศตวรรษที่ </w:t>
      </w:r>
      <w:r w:rsidRPr="00C343EE">
        <w:rPr>
          <w:rFonts w:ascii="TH SarabunPSK" w:eastAsia="MS Mincho" w:hAnsi="TH SarabunPSK" w:cs="TH SarabunPSK"/>
          <w:sz w:val="28"/>
        </w:rPr>
        <w:t>19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 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  <w:lang w:val="it-IT"/>
        </w:rPr>
        <w:t>การวิเคราะห์</w:t>
      </w:r>
      <w:r w:rsidR="00C343EE" w:rsidRPr="00C343EE">
        <w:rPr>
          <w:rFonts w:ascii="TH SarabunPSK" w:eastAsia="MS Mincho" w:hAnsi="TH SarabunPSK" w:cs="TH SarabunPSK"/>
          <w:sz w:val="28"/>
          <w:cs/>
        </w:rPr>
        <w:t xml:space="preserve">ท่วงทำนอง </w:t>
      </w:r>
      <w:r w:rsidR="00C343EE" w:rsidRPr="00C343EE">
        <w:rPr>
          <w:rFonts w:ascii="TH SarabunPSK" w:eastAsia="MS Mincho" w:hAnsi="TH SarabunPSK" w:cs="TH SarabunPSK"/>
          <w:sz w:val="28"/>
        </w:rPr>
        <w:t>“</w:t>
      </w:r>
      <w:r w:rsidR="00C343EE" w:rsidRPr="00C343EE">
        <w:rPr>
          <w:rFonts w:ascii="TH SarabunPSK" w:eastAsia="MS Mincho" w:hAnsi="TH SarabunPSK" w:cs="TH SarabunPSK"/>
          <w:sz w:val="28"/>
          <w:cs/>
        </w:rPr>
        <w:t>อาเรีย</w:t>
      </w:r>
      <w:r w:rsidR="00C343EE" w:rsidRPr="00C343EE">
        <w:rPr>
          <w:rFonts w:ascii="TH SarabunPSK" w:eastAsia="MS Mincho" w:hAnsi="TH SarabunPSK" w:cs="TH SarabunPSK"/>
          <w:sz w:val="28"/>
        </w:rPr>
        <w:t>”</w:t>
      </w:r>
      <w:r w:rsidR="00C343EE" w:rsidRPr="00C343EE">
        <w:rPr>
          <w:rFonts w:ascii="TH SarabunPSK" w:eastAsia="MS Mincho" w:hAnsi="TH SarabunPSK" w:cs="TH SarabunPSK"/>
          <w:sz w:val="28"/>
          <w:cs/>
        </w:rPr>
        <w:t xml:space="preserve"> จากผลงานที่คัดสรร การอ่าน </w:t>
      </w:r>
      <w:r w:rsidR="00C343EE" w:rsidRPr="00C343EE">
        <w:rPr>
          <w:rFonts w:ascii="TH SarabunPSK" w:eastAsia="MS Mincho" w:hAnsi="TH SarabunPSK" w:cs="TH SarabunPSK"/>
          <w:sz w:val="28"/>
        </w:rPr>
        <w:t>“</w:t>
      </w:r>
      <w:r w:rsidR="00C343EE" w:rsidRPr="00C343EE">
        <w:rPr>
          <w:rFonts w:ascii="TH SarabunPSK" w:eastAsia="MS Mincho" w:hAnsi="TH SarabunPSK" w:cs="TH SarabunPSK"/>
          <w:sz w:val="28"/>
          <w:cs/>
        </w:rPr>
        <w:t>ลิเบรตติ</w:t>
      </w:r>
      <w:r w:rsidR="00C343EE" w:rsidRPr="00C343EE">
        <w:rPr>
          <w:rFonts w:ascii="TH SarabunPSK" w:eastAsia="MS Mincho" w:hAnsi="TH SarabunPSK" w:cs="TH SarabunPSK"/>
          <w:sz w:val="28"/>
        </w:rPr>
        <w:t>”</w:t>
      </w:r>
      <w:r w:rsidR="00C343EE" w:rsidRPr="00C343EE">
        <w:rPr>
          <w:rFonts w:ascii="TH SarabunPSK" w:eastAsia="MS Mincho" w:hAnsi="TH SarabunPSK" w:cs="TH SarabunPSK"/>
          <w:sz w:val="28"/>
          <w:cs/>
        </w:rPr>
        <w:t xml:space="preserve"> ประวัติดนตรี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</w:rPr>
        <w:t>และชีวประวัติของนักดนตรี</w:t>
      </w:r>
    </w:p>
    <w:p w:rsidR="00C343EE" w:rsidRPr="00C343EE" w:rsidRDefault="00C343EE" w:rsidP="00013305">
      <w:pPr>
        <w:tabs>
          <w:tab w:val="left" w:pos="1418"/>
          <w:tab w:val="left" w:pos="7200"/>
        </w:tabs>
        <w:spacing w:after="0" w:line="240" w:lineRule="auto"/>
        <w:ind w:left="1418"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lastRenderedPageBreak/>
        <w:t>Italian Music and Opera                                                                                                                                                         ITAL MUS OP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History, forms and characteristics of Italian music with emphasis on nineteenth 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century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opera; analysis of major </w:t>
      </w:r>
      <w:r w:rsidR="00C343EE" w:rsidRPr="00C343EE">
        <w:rPr>
          <w:rFonts w:ascii="TH SarabunPSK" w:eastAsia="MS Mincho" w:hAnsi="TH SarabunPSK" w:cs="TH SarabunPSK"/>
          <w:i/>
          <w:iCs/>
          <w:sz w:val="28"/>
          <w:lang w:val="en-GB"/>
        </w:rPr>
        <w:t>arias</w:t>
      </w:r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from selected works; reading of passages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from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</w:t>
      </w:r>
      <w:r w:rsidR="00C343EE" w:rsidRPr="00C343EE">
        <w:rPr>
          <w:rFonts w:ascii="TH SarabunPSK" w:eastAsia="MS Mincho" w:hAnsi="TH SarabunPSK" w:cs="TH SarabunPSK"/>
          <w:i/>
          <w:iCs/>
          <w:sz w:val="28"/>
          <w:lang w:val="en-GB"/>
        </w:rPr>
        <w:t>libretti</w:t>
      </w:r>
      <w:r w:rsidR="00C343EE" w:rsidRPr="00C343EE">
        <w:rPr>
          <w:rFonts w:ascii="TH SarabunPSK" w:eastAsia="MS Mincho" w:hAnsi="TH SarabunPSK" w:cs="TH SarabunPSK"/>
          <w:sz w:val="28"/>
          <w:lang w:val="en-GB"/>
        </w:rPr>
        <w:t>; history of music and biographies of musicians.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2234408</w:t>
      </w:r>
      <w:r w:rsidRPr="00C343EE">
        <w:rPr>
          <w:rFonts w:ascii="TH SarabunPSK" w:eastAsia="MS Mincho" w:hAnsi="TH SarabunPSK" w:cs="TH SarabunPSK"/>
          <w:sz w:val="28"/>
          <w:cs/>
        </w:rPr>
        <w:tab/>
        <w:t>การพูดภาษาอิตาเลียนขั้นสูง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การฝึกสนทนา อภิปราย และวิจารณ์ในหัวข้อต่างๆ การเสนอความคิดและข้อโต้แย้งอย่างมีเหตุผล</w:t>
      </w:r>
      <w:r w:rsidRPr="00C343EE">
        <w:rPr>
          <w:rFonts w:ascii="TH SarabunPSK" w:eastAsia="MS Mincho" w:hAnsi="TH SarabunPSK" w:cs="TH SarabunPSK"/>
          <w:sz w:val="28"/>
        </w:rPr>
        <w:t xml:space="preserve">      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lang w:val="en-GB"/>
        </w:rPr>
        <w:t>Advanced Italian Speaking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ADV ITAL SPEAK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</w:rPr>
        <w:t>Practice in c</w:t>
      </w:r>
      <w:proofErr w:type="spellStart"/>
      <w:r w:rsidRPr="00C343EE">
        <w:rPr>
          <w:rFonts w:ascii="TH SarabunPSK" w:eastAsia="MS Mincho" w:hAnsi="TH SarabunPSK" w:cs="TH SarabunPSK"/>
          <w:sz w:val="28"/>
          <w:lang w:val="en-GB"/>
        </w:rPr>
        <w:t>onversation</w:t>
      </w:r>
      <w:proofErr w:type="spell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, discussion and critique on various topics;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presentation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of logical ideas and arguments.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</w:t>
      </w:r>
      <w:r w:rsidRPr="00C343EE">
        <w:rPr>
          <w:rFonts w:ascii="TH SarabunPSK" w:eastAsia="MS Mincho" w:hAnsi="TH SarabunPSK" w:cs="TH SarabunPSK"/>
          <w:sz w:val="28"/>
          <w:cs/>
        </w:rPr>
        <w:t>410</w:t>
      </w:r>
      <w:r w:rsidRPr="00C343EE">
        <w:rPr>
          <w:rFonts w:ascii="TH SarabunPSK" w:eastAsia="MS Mincho" w:hAnsi="TH SarabunPSK" w:cs="TH SarabunPSK"/>
          <w:sz w:val="28"/>
          <w:cs/>
        </w:rPr>
        <w:tab/>
        <w:t>การเขียนภาษาอิตาเลียนเชิงวิชาการ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หลักการเขียนเชิงวิชาการ การนำเสนอความคิดเชิงวิเคราะห์ การฝึกเขียนรายงานเชิงวิชาการ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Italian Academic Writing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 ACAD WRIT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Principles of academic writing; presentation of analytical ideas; practice in writing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academic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reports.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2234411</w:t>
      </w:r>
      <w:r w:rsidRPr="00C343EE">
        <w:rPr>
          <w:rFonts w:ascii="TH SarabunPSK" w:eastAsia="MS Mincho" w:hAnsi="TH SarabunPSK" w:cs="TH SarabunPSK"/>
          <w:sz w:val="28"/>
          <w:cs/>
        </w:rPr>
        <w:tab/>
        <w:t>แปลอิตาเลียน</w:t>
      </w:r>
      <w:r w:rsidRPr="00C343EE">
        <w:rPr>
          <w:rFonts w:ascii="TH SarabunPSK" w:eastAsia="MS Mincho" w:hAnsi="TH SarabunPSK" w:cs="TH SarabunPSK"/>
          <w:sz w:val="28"/>
        </w:rPr>
        <w:t>-</w:t>
      </w:r>
      <w:r w:rsidRPr="00C343EE">
        <w:rPr>
          <w:rFonts w:ascii="TH SarabunPSK" w:eastAsia="MS Mincho" w:hAnsi="TH SarabunPSK" w:cs="TH SarabunPSK"/>
          <w:sz w:val="28"/>
          <w:cs/>
        </w:rPr>
        <w:t>ไทย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ทฤษฎีการแปล การฝึกแปลข้อความจากภาษาอิตาเลียนเป็นภาษาไทย </w:t>
      </w:r>
      <w:r w:rsidR="00013305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โดยเน้นความแตกต่าง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</w:rPr>
        <w:t>ระหว่างภาษาไทยกับภาษาอิตาเลียน การวิเคราะห์ปัญหาในการแปล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Translation: Italian-Thai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TRANSL ITAL-TH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 xml:space="preserve">Translation theories; practice in translating from Italian into Thai with emphasis on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</w:rPr>
        <w:t>differences</w:t>
      </w:r>
      <w:proofErr w:type="gramEnd"/>
      <w:r w:rsidR="00C343EE" w:rsidRPr="00C343EE">
        <w:rPr>
          <w:rFonts w:ascii="TH SarabunPSK" w:eastAsia="MS Mincho" w:hAnsi="TH SarabunPSK" w:cs="TH SarabunPSK"/>
          <w:sz w:val="28"/>
        </w:rPr>
        <w:t xml:space="preserve"> between both languages; analysis of translation problems.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2234412</w:t>
      </w:r>
      <w:r w:rsidRPr="00C343EE">
        <w:rPr>
          <w:rFonts w:ascii="TH SarabunPSK" w:eastAsia="MS Mincho" w:hAnsi="TH SarabunPSK" w:cs="TH SarabunPSK"/>
          <w:sz w:val="28"/>
          <w:cs/>
        </w:rPr>
        <w:tab/>
        <w:t>แปลไทย</w:t>
      </w:r>
      <w:r w:rsidRPr="00C343EE">
        <w:rPr>
          <w:rFonts w:ascii="TH SarabunPSK" w:eastAsia="MS Mincho" w:hAnsi="TH SarabunPSK" w:cs="TH SarabunPSK"/>
          <w:sz w:val="28"/>
        </w:rPr>
        <w:t>-</w:t>
      </w:r>
      <w:r w:rsidRPr="00C343EE">
        <w:rPr>
          <w:rFonts w:ascii="TH SarabunPSK" w:eastAsia="MS Mincho" w:hAnsi="TH SarabunPSK" w:cs="TH SarabunPSK"/>
          <w:sz w:val="28"/>
          <w:cs/>
        </w:rPr>
        <w:t>อิตาเลียน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การฝึกแปลข้อความจากภาษาไทยเป็นภาษาอิตาเลียน โดยเน้นความแตกต่าง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ระหว่างภาษาไทยกับภาษาอิตาเลียน การวิเคราะห์ปัญหาในการแปล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</w:p>
    <w:p w:rsidR="00C343EE" w:rsidRPr="00C343EE" w:rsidRDefault="00C343EE" w:rsidP="00013305">
      <w:pPr>
        <w:tabs>
          <w:tab w:val="left" w:pos="1418"/>
          <w:tab w:val="left" w:pos="7200"/>
        </w:tabs>
        <w:spacing w:after="0" w:line="240" w:lineRule="auto"/>
        <w:ind w:left="1418"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>Translation: Thai-Italian                                                                                                                                      TRANSL TH-ITAL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</w:rPr>
        <w:t>Practice in t</w:t>
      </w:r>
      <w:proofErr w:type="spellStart"/>
      <w:r w:rsidRPr="00C343EE">
        <w:rPr>
          <w:rFonts w:ascii="TH SarabunPSK" w:eastAsia="MS Mincho" w:hAnsi="TH SarabunPSK" w:cs="TH SarabunPSK"/>
          <w:sz w:val="28"/>
          <w:lang w:val="en-GB"/>
        </w:rPr>
        <w:t>ranslating</w:t>
      </w:r>
      <w:proofErr w:type="spell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from Thai into Italian with emphasis on differences between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both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languages; analysis of translation problems.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lastRenderedPageBreak/>
        <w:t>2234418</w:t>
      </w:r>
      <w:r w:rsidRPr="00C343EE">
        <w:rPr>
          <w:rFonts w:ascii="TH SarabunPSK" w:eastAsia="MS Mincho" w:hAnsi="TH SarabunPSK" w:cs="TH SarabunPSK"/>
          <w:sz w:val="28"/>
          <w:cs/>
        </w:rPr>
        <w:tab/>
        <w:t>ภาษาอิตาเลียนด้านธุรกิจและอุตสาหกรรม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การใช้ภาษาอิตาเลียนในวงการธุรกิจและอุตสาหกรรม ได้แก่ ศัพท์ สำนวน รูปแบบประโยค ทักษะ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</w:rPr>
        <w:t>การฟัง พูด อ่านและเขียนในบริบททางธุรกิจ วิธีการดำเนินธุรกิจของชาวอิตาเลียน วัฒนธรรมที่</w:t>
      </w:r>
    </w:p>
    <w:p w:rsidR="00C343EE" w:rsidRPr="00C343EE" w:rsidRDefault="00C343EE" w:rsidP="00013305">
      <w:pPr>
        <w:tabs>
          <w:tab w:val="left" w:pos="1418"/>
          <w:tab w:val="left" w:pos="7200"/>
        </w:tabs>
        <w:spacing w:after="0" w:line="240" w:lineRule="auto"/>
        <w:ind w:left="1418"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 xml:space="preserve">เกี่ยวข้องในการติดต่อทางธุรกิจกับชาวอิตาเลียน                                                                                                                            </w:t>
      </w:r>
      <w:r w:rsidRPr="00C343EE">
        <w:rPr>
          <w:rFonts w:ascii="TH SarabunPSK" w:eastAsia="MS Mincho" w:hAnsi="TH SarabunPSK" w:cs="TH SarabunPSK"/>
          <w:sz w:val="28"/>
          <w:lang w:val="en-GB"/>
        </w:rPr>
        <w:t>Italian in Business and Industrial Sectors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ITAL BUS INDUS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Use of Italian language in business and industrial sectors; vocabulary, expressions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and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sentence patterns; skills in listening, speaking, reading 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and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writing in business context; Italian ways of doing business; culture involved in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dealing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business with Italians.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2234420</w:t>
      </w:r>
      <w:r w:rsidRPr="00C343EE">
        <w:rPr>
          <w:rFonts w:ascii="TH SarabunPSK" w:eastAsia="MS Mincho" w:hAnsi="TH SarabunPSK" w:cs="TH SarabunPSK"/>
          <w:sz w:val="28"/>
          <w:vertAlign w:val="superscript"/>
        </w:rPr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  <w:t>การศึกษาข้ามวัฒนธรรมอิตาเลียน-ไทยด้านการท่องเที่ยว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</w:t>
      </w:r>
      <w:r w:rsidRPr="00C343EE">
        <w:rPr>
          <w:rFonts w:ascii="TH SarabunPSK" w:eastAsia="MS Mincho" w:hAnsi="TH SarabunPSK" w:cs="TH SarabunPSK"/>
          <w:sz w:val="28"/>
          <w:cs/>
        </w:rPr>
        <w:t>3-0-6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ลักษณะเฉพาะทางวัฒนธรรมอิตาเลียน-ไทยและประเด็นต่างวัฒนธรรม 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การสื่อสารข้ามวัฒนธรรม </w:t>
      </w:r>
      <w:r w:rsidRPr="00C343EE">
        <w:rPr>
          <w:rFonts w:ascii="TH SarabunPSK" w:eastAsia="MS Mincho" w:hAnsi="TH SarabunPSK" w:cs="TH SarabunPSK" w:hint="cs"/>
          <w:sz w:val="28"/>
          <w:cs/>
        </w:rPr>
        <w:t xml:space="preserve"> 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</w:rPr>
        <w:t xml:space="preserve">การใช้ศัพท์และสำนวนในการให้ข้อมูลด้านภูมิศาสตร์ ประวัติศาสตร์ ศิลปะ วัฒนธรรม ความเชื่อ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</w:rPr>
        <w:t>และวิถีชีวิต</w:t>
      </w:r>
      <w:r w:rsidR="00C343EE" w:rsidRPr="00C343EE">
        <w:rPr>
          <w:rFonts w:ascii="TH SarabunPSK" w:eastAsia="MS Mincho" w:hAnsi="TH SarabunPSK" w:cs="TH SarabunPSK"/>
          <w:sz w:val="28"/>
        </w:rPr>
        <w:t xml:space="preserve"> </w:t>
      </w:r>
      <w:r w:rsidR="00C343EE" w:rsidRPr="00C343EE">
        <w:rPr>
          <w:rFonts w:ascii="TH SarabunPSK" w:eastAsia="MS Mincho" w:hAnsi="TH SarabunPSK" w:cs="TH SarabunPSK"/>
          <w:sz w:val="28"/>
          <w:cs/>
        </w:rPr>
        <w:t>จรรยาบรรณวิชาชีพ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</w:rPr>
        <w:t>Italian-Thai Cross-cultural Study in Tourism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ITAL-</w:t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TH  CULT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 TOUR 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Italian-Thai c</w:t>
      </w:r>
      <w:proofErr w:type="spellStart"/>
      <w:r w:rsidRPr="00C343EE">
        <w:rPr>
          <w:rFonts w:ascii="TH SarabunPSK" w:eastAsia="MS Mincho" w:hAnsi="TH SarabunPSK" w:cs="TH SarabunPSK"/>
          <w:sz w:val="28"/>
        </w:rPr>
        <w:t>ultural</w:t>
      </w:r>
      <w:proofErr w:type="spellEnd"/>
      <w:r w:rsidRPr="00C343EE">
        <w:rPr>
          <w:rFonts w:ascii="TH SarabunPSK" w:eastAsia="MS Mincho" w:hAnsi="TH SarabunPSK" w:cs="TH SarabunPSK"/>
          <w:sz w:val="28"/>
        </w:rPr>
        <w:t xml:space="preserve"> characteristics and intercultural issues; cross-culture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</w:rPr>
        <w:t>communication</w:t>
      </w:r>
      <w:proofErr w:type="gramEnd"/>
      <w:r w:rsidR="00C343EE" w:rsidRPr="00C343EE">
        <w:rPr>
          <w:rFonts w:ascii="TH SarabunPSK" w:eastAsia="MS Mincho" w:hAnsi="TH SarabunPSK" w:cs="TH SarabunPSK"/>
          <w:sz w:val="28"/>
        </w:rPr>
        <w:t xml:space="preserve">; use of vocabulary and expressions in giving information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on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geography, history, art, culture, beliefs and ways of life; professional ethics.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2234422</w:t>
      </w:r>
      <w:r w:rsidRPr="00C343EE">
        <w:rPr>
          <w:rFonts w:ascii="TH SarabunPSK" w:eastAsia="MS Mincho" w:hAnsi="TH SarabunPSK" w:cs="TH SarabunPSK"/>
          <w:sz w:val="28"/>
          <w:vertAlign w:val="superscript"/>
        </w:rPr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  <w:t>การเขียนภาษาอิตาเลียนเชิงสร้างสรรค์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</w:t>
      </w:r>
      <w:r w:rsidRPr="00C343EE">
        <w:rPr>
          <w:rFonts w:ascii="TH SarabunPSK" w:eastAsia="MS Mincho" w:hAnsi="TH SarabunPSK" w:cs="TH SarabunPSK"/>
          <w:sz w:val="28"/>
          <w:cs/>
        </w:rPr>
        <w:t>3-0-6</w:t>
      </w:r>
      <w:r w:rsidRPr="00C343EE">
        <w:rPr>
          <w:rFonts w:ascii="TH SarabunPSK" w:eastAsia="MS Mincho" w:hAnsi="TH SarabunPSK" w:cs="TH SarabunPSK"/>
          <w:sz w:val="28"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32"/>
          <w:szCs w:val="32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การเขียนภาษาอิตาเลียนเชิงสร้างสรรค์ในหัวข้อต่าง ๆ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เน้นวัจนลีลาในการเขียนเชิงสร้างสรรค์</w:t>
      </w:r>
    </w:p>
    <w:p w:rsidR="00C343EE" w:rsidRPr="00C343EE" w:rsidRDefault="00C343EE" w:rsidP="00013305">
      <w:pPr>
        <w:tabs>
          <w:tab w:val="left" w:pos="1418"/>
          <w:tab w:val="left" w:pos="7200"/>
        </w:tabs>
        <w:spacing w:after="0" w:line="240" w:lineRule="auto"/>
        <w:ind w:left="1418"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 xml:space="preserve">Italian Creative Writing                                                                                                                                      </w:t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ITAL </w:t>
      </w:r>
      <w:r w:rsidRPr="00C343EE">
        <w:rPr>
          <w:rFonts w:ascii="TH SarabunPSK" w:eastAsia="MS Mincho" w:hAnsi="TH SarabunPSK" w:cs="TH SarabunPSK"/>
          <w:sz w:val="28"/>
        </w:rPr>
        <w:t xml:space="preserve"> CREAT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 WRIT</w:t>
      </w:r>
    </w:p>
    <w:p w:rsidR="00C343EE" w:rsidRP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-142"/>
        <w:rPr>
          <w:rFonts w:ascii="TH SarabunPSK" w:eastAsia="MS Mincho" w:hAnsi="TH SarabunPSK" w:cs="TH SarabunPSK"/>
          <w:sz w:val="28"/>
          <w:cs/>
        </w:rPr>
      </w:pPr>
      <w:r w:rsidRPr="00C343EE">
        <w:rPr>
          <w:rFonts w:ascii="TH SarabunPSK" w:eastAsia="MS Mincho" w:hAnsi="TH SarabunPSK" w:cs="TH SarabunPSK"/>
          <w:sz w:val="32"/>
          <w:szCs w:val="32"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Italian creative writing on various topics, with emphasis on stylistics in creative writing.</w:t>
      </w:r>
      <w:proofErr w:type="gramEnd"/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0"/>
          <w:szCs w:val="20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2234431</w:t>
      </w:r>
      <w:r w:rsidRPr="00C343EE">
        <w:rPr>
          <w:rFonts w:ascii="TH SarabunPSK" w:eastAsia="MS Mincho" w:hAnsi="TH SarabunPSK" w:cs="TH SarabunPSK"/>
          <w:sz w:val="28"/>
          <w:cs/>
        </w:rPr>
        <w:tab/>
        <w:t>กวีนิพนธ์อิตาเลียนสมัยใหม่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การวิเคราะห์รูปแบบ แก่นเรื่อง ศิลปะการประพันธ์และแนวคิดจากบทกวีสมัยใหม่คัดสรร                     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Modern Italian Poetry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MOD ITAL POET</w:t>
      </w: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Analysis of forms, themes, techniques and concepts from modern selected poems.</w:t>
      </w:r>
      <w:proofErr w:type="gramEnd"/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0"/>
          <w:szCs w:val="20"/>
          <w:lang w:val="en-GB"/>
        </w:rPr>
      </w:pPr>
      <w:r w:rsidRPr="00C343EE">
        <w:rPr>
          <w:rFonts w:ascii="TH SarabunPSK" w:eastAsia="MS Mincho" w:hAnsi="TH SarabunPSK" w:cs="TH SarabunPSK"/>
          <w:sz w:val="20"/>
          <w:szCs w:val="20"/>
          <w:cs/>
          <w:lang w:val="en-GB"/>
        </w:rPr>
        <w:tab/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2234441</w:t>
      </w:r>
      <w:r w:rsidRPr="00C343EE">
        <w:rPr>
          <w:rFonts w:ascii="TH SarabunPSK" w:eastAsia="MS Mincho" w:hAnsi="TH SarabunPSK" w:cs="TH SarabunPSK"/>
          <w:sz w:val="28"/>
          <w:vertAlign w:val="superscript"/>
          <w:cs/>
        </w:rPr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4"/>
          <w:cs/>
        </w:rPr>
        <w:t>วรรณกรรมการละครอิตาเลียนชิ้นเอก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วรรณกรรมการละครอิตาเลียนชิ้นเอก คอมเมเดีย เดล ลาร์เต คุณค่าทางวรรณกรรม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สังคม การเมือง ปรัชญา และศิลปะของบทละครคัดสรร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 ประเด็นด้านศีลธรรมจากบทละครคัดสรร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cs/>
          <w:lang w:val="it-IT"/>
        </w:rPr>
        <w:lastRenderedPageBreak/>
        <w:t xml:space="preserve">                    </w:t>
      </w:r>
      <w:r w:rsidR="00013305"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</w:rPr>
        <w:t>Masterpieces of Italian Drama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MAST  ITAL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DRAM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Masterpieces of Italian drama; Commedia </w:t>
      </w:r>
      <w:proofErr w:type="spellStart"/>
      <w:r w:rsidRPr="00C343EE">
        <w:rPr>
          <w:rFonts w:ascii="TH SarabunPSK" w:eastAsia="MS Mincho" w:hAnsi="TH SarabunPSK" w:cs="TH SarabunPSK"/>
          <w:sz w:val="28"/>
          <w:lang w:val="en-GB"/>
        </w:rPr>
        <w:t>dell’Arte</w:t>
      </w:r>
      <w:proofErr w:type="spell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; literary, social, political,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philosophical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and artistic values of selected plays</w:t>
      </w:r>
      <w:r w:rsidR="00C343EE" w:rsidRPr="00C343EE">
        <w:rPr>
          <w:rFonts w:ascii="TH SarabunPSK" w:eastAsia="MS Mincho" w:hAnsi="TH SarabunPSK" w:cs="TH SarabunPSK"/>
          <w:sz w:val="28"/>
        </w:rPr>
        <w:t>; moral issues from selected plays</w:t>
      </w:r>
      <w:r w:rsidR="00C343EE" w:rsidRPr="00C343EE">
        <w:rPr>
          <w:rFonts w:ascii="TH SarabunPSK" w:eastAsia="MS Mincho" w:hAnsi="TH SarabunPSK" w:cs="TH SarabunPSK"/>
          <w:sz w:val="28"/>
          <w:lang w:val="en-GB"/>
        </w:rPr>
        <w:t>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2234455</w:t>
      </w:r>
      <w:r w:rsidRPr="00C343EE">
        <w:rPr>
          <w:rFonts w:ascii="TH SarabunPSK" w:eastAsia="MS Mincho" w:hAnsi="TH SarabunPSK" w:cs="TH SarabunPSK"/>
          <w:sz w:val="28"/>
          <w:cs/>
        </w:rPr>
        <w:tab/>
        <w:t xml:space="preserve">ประวัติภาษาอิตาเลียน 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ประวัติและพัฒนาการสำคัญของภาษาอิตาเลียน </w:t>
      </w:r>
      <w:r w:rsidRPr="00C343EE">
        <w:rPr>
          <w:rFonts w:ascii="TH SarabunPSK" w:eastAsia="MS Mincho" w:hAnsi="TH SarabunPSK" w:cs="TH SarabunPSK"/>
          <w:sz w:val="28"/>
          <w:lang w:val="it-IT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ความสัมพันธ์ระหว่างภาษาอิตาเลียนกับปัจจัยทาง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it-IT"/>
        </w:rPr>
      </w:pPr>
      <w:r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="00C343EE" w:rsidRPr="00C343EE">
        <w:rPr>
          <w:rFonts w:ascii="TH SarabunPSK" w:eastAsia="MS Mincho" w:hAnsi="TH SarabunPSK" w:cs="TH SarabunPSK"/>
          <w:sz w:val="28"/>
          <w:cs/>
          <w:lang w:val="it-IT"/>
        </w:rPr>
        <w:t xml:space="preserve">ภูมิศาสตร์ สังคม และการเมือง                                                                                                                  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</w:rPr>
        <w:t>History of Italian Language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HIST ITAL LANG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History and major development of the Italian language; relation between the Italian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  <w:lang w:val="en-GB"/>
        </w:rPr>
        <w:t>language</w:t>
      </w:r>
      <w:proofErr w:type="gramEnd"/>
      <w:r w:rsidR="00C343EE" w:rsidRPr="00C343EE">
        <w:rPr>
          <w:rFonts w:ascii="TH SarabunPSK" w:eastAsia="MS Mincho" w:hAnsi="TH SarabunPSK" w:cs="TH SarabunPSK"/>
          <w:sz w:val="28"/>
          <w:lang w:val="en-GB"/>
        </w:rPr>
        <w:t xml:space="preserve"> and geographic, social and political factors.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223445</w:t>
      </w:r>
      <w:r w:rsidRPr="00C343EE">
        <w:rPr>
          <w:rFonts w:ascii="TH SarabunPSK" w:eastAsia="MS Mincho" w:hAnsi="TH SarabunPSK" w:cs="TH SarabunPSK"/>
          <w:sz w:val="28"/>
          <w:cs/>
        </w:rPr>
        <w:t>9</w:t>
      </w:r>
      <w:r w:rsidRPr="00C343EE">
        <w:rPr>
          <w:rFonts w:ascii="TH SarabunPSK" w:eastAsia="MS Mincho" w:hAnsi="TH SarabunPSK" w:cs="TH SarabunPSK"/>
          <w:sz w:val="32"/>
          <w:szCs w:val="32"/>
          <w:vertAlign w:val="superscript"/>
          <w:cs/>
        </w:rPr>
        <w:footnoteReference w:customMarkFollows="1" w:id="7"/>
        <w:t>*</w:t>
      </w:r>
      <w:r w:rsidRPr="00C343EE">
        <w:rPr>
          <w:rFonts w:ascii="TH SarabunPSK" w:eastAsia="MS Mincho" w:hAnsi="TH SarabunPSK" w:cs="TH SarabunPSK"/>
          <w:sz w:val="28"/>
          <w:cs/>
        </w:rPr>
        <w:tab/>
        <w:t>ประวัติความคิดอิตาเลียน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32"/>
          <w:szCs w:val="32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รากฐานทางความคิดอิตาเลียน นักคิดคนสำคัญของอิตาลีและพัฒนาการ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ทางความคิดจากยุคกลางถึงยุคปัจจุบัน อิทธิพลของความคิดเหล่านั้น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32"/>
          <w:szCs w:val="32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ต่อการเปลี่ยนแปลงทั้งศาสตร์และศิลป์ คุณูปการที่มีต่ออารยธรรมตะวันตก</w:t>
      </w:r>
      <w:r w:rsidRPr="00C343EE">
        <w:rPr>
          <w:rFonts w:ascii="TH SarabunPSK" w:eastAsia="MS Mincho" w:hAnsi="TH SarabunPSK" w:cs="TH SarabunPSK"/>
          <w:sz w:val="32"/>
          <w:szCs w:val="32"/>
          <w:cs/>
        </w:rPr>
        <w:t xml:space="preserve">     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History of Italian Ideas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>HIST ITAL IDEA</w:t>
      </w:r>
    </w:p>
    <w:p w:rsidR="00013305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32"/>
          <w:szCs w:val="32"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</w:rPr>
        <w:t>Origin of Italian ideas; great Italian thinkers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</w:t>
      </w:r>
      <w:r w:rsidRPr="00C343EE">
        <w:rPr>
          <w:rFonts w:ascii="TH SarabunPSK" w:eastAsia="MS Mincho" w:hAnsi="TH SarabunPSK" w:cs="TH SarabunPSK"/>
          <w:sz w:val="28"/>
        </w:rPr>
        <w:t xml:space="preserve">and development of ideas from the 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</w:rPr>
        <w:t>Middle Ages to the present; their influences on changes in arts and sciences;</w:t>
      </w:r>
      <w:r w:rsidR="00C343EE" w:rsidRPr="00C343EE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C343EE" w:rsidRPr="00C343EE">
        <w:rPr>
          <w:rFonts w:ascii="TH SarabunPSK" w:eastAsia="MS Mincho" w:hAnsi="TH SarabunPSK" w:cs="TH SarabunPSK"/>
          <w:sz w:val="28"/>
        </w:rPr>
        <w:t xml:space="preserve">their </w:t>
      </w:r>
    </w:p>
    <w:p w:rsidR="00C343EE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="00C343EE" w:rsidRPr="00C343EE">
        <w:rPr>
          <w:rFonts w:ascii="TH SarabunPSK" w:eastAsia="MS Mincho" w:hAnsi="TH SarabunPSK" w:cs="TH SarabunPSK"/>
          <w:sz w:val="28"/>
        </w:rPr>
        <w:t>contributions</w:t>
      </w:r>
      <w:proofErr w:type="gramEnd"/>
      <w:r w:rsidR="00C343EE" w:rsidRPr="00C343EE">
        <w:rPr>
          <w:rFonts w:ascii="TH SarabunPSK" w:eastAsia="MS Mincho" w:hAnsi="TH SarabunPSK" w:cs="TH SarabunPSK"/>
          <w:sz w:val="28"/>
        </w:rPr>
        <w:t xml:space="preserve"> to western civilization.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2234465</w:t>
      </w:r>
      <w:r w:rsidRPr="00C343EE">
        <w:rPr>
          <w:rFonts w:ascii="TH SarabunPSK" w:eastAsia="MS Mincho" w:hAnsi="TH SarabunPSK" w:cs="TH SarabunPSK"/>
          <w:sz w:val="28"/>
          <w:cs/>
        </w:rPr>
        <w:tab/>
        <w:t>การศึกษาเฉพาะเรื่องด้านวรรณคดีอิตาเลียน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บทประพันธ์ร้อยแก้วหรือร้อยกรอง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นักเขียน หรือความเคลื่อนไหวทางวรรณกรรม</w:t>
      </w:r>
    </w:p>
    <w:p w:rsidR="00013305" w:rsidRDefault="00C343EE" w:rsidP="00013305">
      <w:pPr>
        <w:tabs>
          <w:tab w:val="left" w:pos="1418"/>
          <w:tab w:val="left" w:pos="7200"/>
        </w:tabs>
        <w:spacing w:after="0" w:line="240" w:lineRule="auto"/>
        <w:ind w:left="720"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ที่สำคัญในวรรณคดีอิตาเลียน                                                                                                                                                           </w:t>
      </w:r>
    </w:p>
    <w:p w:rsidR="00C343EE" w:rsidRPr="00C343EE" w:rsidRDefault="00013305" w:rsidP="00013305">
      <w:pPr>
        <w:tabs>
          <w:tab w:val="left" w:pos="1418"/>
          <w:tab w:val="left" w:pos="7200"/>
        </w:tabs>
        <w:spacing w:after="0" w:line="240" w:lineRule="auto"/>
        <w:ind w:left="720"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</w:rPr>
        <w:t>Selected Study in Italian Literature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SEL STUD ITAL LIT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C343EE" w:rsidRDefault="00C343EE" w:rsidP="00013305">
      <w:pPr>
        <w:tabs>
          <w:tab w:val="left" w:pos="1418"/>
          <w:tab w:val="left" w:pos="7200"/>
        </w:tabs>
        <w:spacing w:after="0" w:line="240" w:lineRule="auto"/>
        <w:ind w:right="-46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Works in poetry or prose, authors or remarkable literary movements in Italian literature.</w:t>
      </w:r>
      <w:proofErr w:type="gramEnd"/>
    </w:p>
    <w:p w:rsidR="00013305" w:rsidRPr="00013305" w:rsidRDefault="00013305" w:rsidP="00013305">
      <w:pPr>
        <w:tabs>
          <w:tab w:val="left" w:pos="1418"/>
          <w:tab w:val="left" w:pos="7200"/>
        </w:tabs>
        <w:spacing w:after="0" w:line="240" w:lineRule="auto"/>
        <w:ind w:right="-460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2234484</w:t>
      </w:r>
      <w:r w:rsidRPr="00C343EE">
        <w:rPr>
          <w:rFonts w:ascii="TH SarabunPSK" w:eastAsia="MS Mincho" w:hAnsi="TH SarabunPSK" w:cs="TH SarabunPSK"/>
          <w:sz w:val="28"/>
          <w:cs/>
        </w:rPr>
        <w:tab/>
        <w:t>ภาพยนตร์อิตาเลียน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lang w:val="it-IT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-188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พัฒนาการภาพยนตร์อิตาเลียนตั้งแต่คริสต์ศตวรรษที่</w:t>
      </w:r>
      <w:r w:rsidRPr="00C343EE">
        <w:rPr>
          <w:rFonts w:ascii="TH SarabunPSK" w:eastAsia="MS Mincho" w:hAnsi="TH SarabunPSK" w:cs="TH SarabunPSK"/>
          <w:sz w:val="28"/>
        </w:rPr>
        <w:t xml:space="preserve"> 20</w:t>
      </w:r>
      <w:r w:rsidRPr="00C343EE">
        <w:rPr>
          <w:rFonts w:ascii="TH SarabunPSK" w:eastAsia="MS Mincho" w:hAnsi="TH SarabunPSK" w:cs="TH SarabunPSK"/>
          <w:sz w:val="28"/>
          <w:lang w:val="it-IT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จนถึงปัจจุบัน</w:t>
      </w:r>
      <w:r w:rsidRPr="00C343EE">
        <w:rPr>
          <w:rFonts w:ascii="TH SarabunPSK" w:eastAsia="MS Mincho" w:hAnsi="TH SarabunPSK" w:cs="TH SarabunPSK"/>
          <w:sz w:val="28"/>
          <w:lang w:val="it-IT"/>
        </w:rPr>
        <w:t xml:space="preserve"> 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-188"/>
        <w:rPr>
          <w:rFonts w:ascii="TH SarabunPSK" w:eastAsia="MS Mincho" w:hAnsi="TH SarabunPSK" w:cs="TH SarabunPSK" w:hint="cs"/>
          <w:sz w:val="28"/>
          <w:lang w:val="it-IT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การวิเคราะห์ภาพยนตร์เรื่องเอกของอิตาลี วิวัฒนาการของภาพยนตร์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-188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it-IT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อิตาเลียนในบริบทด้านศิลปะ สังคม และการเมือง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lastRenderedPageBreak/>
        <w:tab/>
        <w:t>Italian Films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it-IT"/>
        </w:rPr>
      </w:pPr>
      <w:r w:rsidRPr="00C343EE">
        <w:rPr>
          <w:rFonts w:ascii="TH SarabunPSK" w:eastAsia="MS Mincho" w:hAnsi="TH SarabunPSK" w:cs="TH SarabunPSK"/>
          <w:sz w:val="28"/>
          <w:lang w:val="it-IT"/>
        </w:rPr>
        <w:tab/>
        <w:t>ITALIAN FILMS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Development of Italian films from the twentieth century to the present;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analysis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of major films; evolution of Italian films in artistic,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social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and political contexts.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4"/>
          <w:szCs w:val="24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>2234491</w:t>
      </w:r>
      <w:r w:rsidRPr="00C343EE">
        <w:rPr>
          <w:rFonts w:ascii="TH SarabunPSK" w:eastAsia="MS Mincho" w:hAnsi="TH SarabunPSK" w:cs="TH SarabunPSK"/>
          <w:sz w:val="28"/>
          <w:cs/>
        </w:rPr>
        <w:tab/>
        <w:t xml:space="preserve">การศึกษาเฉพาะเรื่องด้านภาษาและวัฒนธรรมอิตาเลียน 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(3-0-6)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การศึกษาวิเคราะห์ในหัวข้อเฉพาะเรื่องด้านภาษา 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ดนตรี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ศิลปะ ภาพยนตร์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ประวัติศาสตร์หรือปรัชญาของอิตาลี                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Selected Study in Italian Language and Culture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SEL STUD ITAL LANG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 xml:space="preserve">Analytical study of selected topics in Italian language, music,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art</w:t>
      </w:r>
      <w:proofErr w:type="gramEnd"/>
      <w:r w:rsidRPr="00C343EE">
        <w:rPr>
          <w:rFonts w:ascii="TH SarabunPSK" w:eastAsia="MS Mincho" w:hAnsi="TH SarabunPSK" w:cs="TH SarabunPSK"/>
          <w:sz w:val="28"/>
        </w:rPr>
        <w:t>, film, history, or philosophy.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2234499</w:t>
      </w:r>
      <w:r w:rsidRPr="00C343EE">
        <w:rPr>
          <w:rFonts w:ascii="TH SarabunPSK" w:eastAsia="MS Mincho" w:hAnsi="TH SarabunPSK" w:cs="TH SarabunPSK"/>
          <w:sz w:val="28"/>
          <w:cs/>
        </w:rPr>
        <w:tab/>
        <w:t>การศึกษาอิสระ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</w:rPr>
        <w:t>3 (1-6-2)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การค้นคว้าและเสนอผลงานในหัวข้อที่เกี่ยวกับภาษา วรรณคดี หรือวัฒนธรรม</w:t>
      </w:r>
    </w:p>
    <w:p w:rsidR="00013305" w:rsidRDefault="00C343EE" w:rsidP="00013305">
      <w:pPr>
        <w:tabs>
          <w:tab w:val="left" w:pos="1418"/>
          <w:tab w:val="left" w:pos="7200"/>
        </w:tabs>
        <w:spacing w:after="0" w:line="240" w:lineRule="auto"/>
        <w:ind w:left="720"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อิตาเลียนตามความสนใจของแต่ละบุคคล                                                                                                       </w:t>
      </w:r>
    </w:p>
    <w:p w:rsidR="00C343EE" w:rsidRPr="00C343EE" w:rsidRDefault="00013305" w:rsidP="00013305">
      <w:pPr>
        <w:tabs>
          <w:tab w:val="left" w:pos="1418"/>
          <w:tab w:val="left" w:pos="7200"/>
        </w:tabs>
        <w:spacing w:after="0" w:line="240" w:lineRule="auto"/>
        <w:ind w:left="720" w:right="14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="00C343EE" w:rsidRPr="00C343EE">
        <w:rPr>
          <w:rFonts w:ascii="TH SarabunPSK" w:eastAsia="MS Mincho" w:hAnsi="TH SarabunPSK" w:cs="TH SarabunPSK"/>
          <w:sz w:val="28"/>
        </w:rPr>
        <w:t>Independent Study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lang w:val="en-GB"/>
        </w:rPr>
        <w:t>INDEP STUDY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lang w:val="en-GB"/>
        </w:rPr>
        <w:tab/>
        <w:t xml:space="preserve">Research and presentation of a topic in the Italian language,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  <w:lang w:val="en-GB"/>
        </w:rPr>
      </w:pP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  <w:lang w:val="en-GB"/>
        </w:rPr>
        <w:t>literature</w:t>
      </w:r>
      <w:proofErr w:type="gramEnd"/>
      <w:r w:rsidRPr="00C343EE">
        <w:rPr>
          <w:rFonts w:ascii="TH SarabunPSK" w:eastAsia="MS Mincho" w:hAnsi="TH SarabunPSK" w:cs="TH SarabunPSK"/>
          <w:sz w:val="28"/>
          <w:lang w:val="en-GB"/>
        </w:rPr>
        <w:t xml:space="preserve"> or culture according </w:t>
      </w:r>
      <w:r w:rsidRPr="00C343EE">
        <w:rPr>
          <w:rFonts w:ascii="TH SarabunPSK" w:eastAsia="MS Mincho" w:hAnsi="TH SarabunPSK" w:cs="TH SarabunPSK" w:hint="cs"/>
          <w:sz w:val="28"/>
          <w:cs/>
          <w:lang w:val="en-GB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lang w:val="en-GB"/>
        </w:rPr>
        <w:t>to individual interest.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cs/>
          <w:lang w:val="en-GB"/>
        </w:rPr>
      </w:pPr>
      <w:r w:rsidRPr="00C343EE">
        <w:rPr>
          <w:rFonts w:ascii="TH SarabunPSK" w:eastAsia="MS Mincho" w:hAnsi="TH SarabunPSK" w:cs="TH SarabunPSK"/>
          <w:sz w:val="28"/>
          <w:cs/>
        </w:rPr>
        <w:t>223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>591</w:t>
      </w:r>
      <w:r w:rsidRPr="00C343EE">
        <w:rPr>
          <w:rFonts w:ascii="TH SarabunPSK" w:eastAsia="MS Mincho" w:hAnsi="TH SarabunPSK" w:cs="TH SarabunPSK"/>
          <w:sz w:val="24"/>
          <w:szCs w:val="24"/>
          <w:cs/>
        </w:rPr>
        <w:t xml:space="preserve"> 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เอกัตศึกษา 1</w:t>
      </w:r>
      <w:r w:rsidRPr="00C343EE">
        <w:rPr>
          <w:rFonts w:ascii="TH SarabunPSK" w:eastAsia="MS Mincho" w:hAnsi="TH SarabunPSK" w:cs="TH SarabunPSK"/>
          <w:sz w:val="28"/>
          <w:cs/>
        </w:rPr>
        <w:tab/>
        <w:t>3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(</w:t>
      </w:r>
      <w:r w:rsidRPr="00C343EE">
        <w:rPr>
          <w:rFonts w:ascii="TH SarabunPSK" w:eastAsia="MS Mincho" w:hAnsi="TH SarabunPSK" w:cs="TH SarabunPSK"/>
          <w:sz w:val="28"/>
        </w:rPr>
        <w:t>1-6-2</w:t>
      </w:r>
      <w:r w:rsidRPr="00C343EE">
        <w:rPr>
          <w:rFonts w:ascii="TH SarabunPSK" w:eastAsia="MS Mincho" w:hAnsi="TH SarabunPSK" w:cs="TH SarabunPSK"/>
          <w:sz w:val="28"/>
          <w:cs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การศึกษาอย่างลึกซึ้งในหัวข้อที่น่าสนใจด้านภาษา วรรณคดี หรือวัฒนธรรม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อิตาเลียนหัวข้อใดหัวข้อหนึ่งหรือหลายหัวข้อ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Independent Study 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INDEPT STUD 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(CONDITION: CONSENT OF FACULTY)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 xml:space="preserve">In-depth study of one or more topics of special interest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in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the Italian language, literature or culture.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cs/>
          <w:lang w:val="en-GB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cs/>
        </w:rPr>
        <w:t>223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>59</w:t>
      </w:r>
      <w:r w:rsidRPr="00C343EE">
        <w:rPr>
          <w:rFonts w:ascii="TH SarabunPSK" w:eastAsia="MS Mincho" w:hAnsi="TH SarabunPSK" w:cs="TH SarabunPSK"/>
          <w:sz w:val="28"/>
        </w:rPr>
        <w:t>2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เอกัตศึกษา </w:t>
      </w:r>
      <w:r w:rsidRPr="00C343EE">
        <w:rPr>
          <w:rFonts w:ascii="TH SarabunPSK" w:eastAsia="MS Mincho" w:hAnsi="TH SarabunPSK" w:cs="TH SarabunPSK"/>
          <w:sz w:val="28"/>
        </w:rPr>
        <w:t>2</w:t>
      </w:r>
      <w:r w:rsidRPr="00C343EE">
        <w:rPr>
          <w:rFonts w:ascii="TH SarabunPSK" w:eastAsia="MS Mincho" w:hAnsi="TH SarabunPSK" w:cs="TH SarabunPSK"/>
          <w:sz w:val="28"/>
          <w:cs/>
        </w:rPr>
        <w:tab/>
        <w:t>3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(</w:t>
      </w:r>
      <w:r w:rsidRPr="00C343EE">
        <w:rPr>
          <w:rFonts w:ascii="TH SarabunPSK" w:eastAsia="MS Mincho" w:hAnsi="TH SarabunPSK" w:cs="TH SarabunPSK"/>
          <w:sz w:val="28"/>
        </w:rPr>
        <w:t>1-6-2</w:t>
      </w:r>
      <w:r w:rsidRPr="00C343EE">
        <w:rPr>
          <w:rFonts w:ascii="TH SarabunPSK" w:eastAsia="MS Mincho" w:hAnsi="TH SarabunPSK" w:cs="TH SarabunPSK"/>
          <w:sz w:val="28"/>
          <w:cs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การศึกษาอย่างลึกซึ้งในหัวข้อที่น่าสนใจด้านภาษา วรรณคดี </w:t>
      </w:r>
    </w:p>
    <w:p w:rsid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หรือวัฒนธรรมอิตาเลียนหัวข้อใดหัวข้อหนึ่งหรือหลายหัวข้อ</w:t>
      </w:r>
    </w:p>
    <w:p w:rsidR="00013305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</w:p>
    <w:p w:rsidR="00013305" w:rsidRPr="00C343EE" w:rsidRDefault="00013305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lastRenderedPageBreak/>
        <w:tab/>
        <w:t>Independent Study 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INDEPT STUD 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(CONDITION: CONSENT OF FACULTY)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 xml:space="preserve">In-depth study of one or more topics of special interest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in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the Italian language, literature or culture.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cs/>
          <w:lang w:val="en-GB"/>
        </w:rPr>
        <w:tab/>
      </w:r>
      <w:r w:rsidRPr="00C343EE">
        <w:rPr>
          <w:rFonts w:ascii="TH SarabunPSK" w:eastAsia="MS Mincho" w:hAnsi="TH SarabunPSK" w:cs="TH SarabunPSK"/>
          <w:sz w:val="28"/>
          <w:cs/>
          <w:lang w:val="en-GB"/>
        </w:rPr>
        <w:tab/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  <w:lang w:val="en-GB"/>
        </w:rPr>
      </w:pPr>
      <w:r w:rsidRPr="00C343EE">
        <w:rPr>
          <w:rFonts w:ascii="TH SarabunPSK" w:eastAsia="MS Mincho" w:hAnsi="TH SarabunPSK" w:cs="TH SarabunPSK"/>
          <w:sz w:val="28"/>
          <w:cs/>
        </w:rPr>
        <w:t>223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>59</w:t>
      </w:r>
      <w:r w:rsidRPr="00C343EE">
        <w:rPr>
          <w:rFonts w:ascii="TH SarabunPSK" w:eastAsia="MS Mincho" w:hAnsi="TH SarabunPSK" w:cs="TH SarabunPSK"/>
          <w:sz w:val="28"/>
        </w:rPr>
        <w:t>3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เอกัตศึกษา </w:t>
      </w:r>
      <w:r w:rsidRPr="00C343EE">
        <w:rPr>
          <w:rFonts w:ascii="TH SarabunPSK" w:eastAsia="MS Mincho" w:hAnsi="TH SarabunPSK" w:cs="TH SarabunPSK"/>
          <w:sz w:val="28"/>
        </w:rPr>
        <w:t>3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  </w:t>
      </w:r>
      <w:r w:rsidRPr="00C343EE">
        <w:rPr>
          <w:rFonts w:ascii="TH SarabunPSK" w:eastAsia="MS Mincho" w:hAnsi="TH SarabunPSK" w:cs="TH SarabunPSK"/>
          <w:sz w:val="28"/>
          <w:cs/>
        </w:rPr>
        <w:tab/>
        <w:t>3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(</w:t>
      </w:r>
      <w:r w:rsidRPr="00C343EE">
        <w:rPr>
          <w:rFonts w:ascii="TH SarabunPSK" w:eastAsia="MS Mincho" w:hAnsi="TH SarabunPSK" w:cs="TH SarabunPSK"/>
          <w:sz w:val="28"/>
        </w:rPr>
        <w:t>1-6-2</w:t>
      </w:r>
      <w:r w:rsidRPr="00C343EE">
        <w:rPr>
          <w:rFonts w:ascii="TH SarabunPSK" w:eastAsia="MS Mincho" w:hAnsi="TH SarabunPSK" w:cs="TH SarabunPSK"/>
          <w:sz w:val="28"/>
          <w:cs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การศึกษาอย่างลึกซึ้งในหัวข้อที่น่าสนใจด้านภาษา วรรณคดี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หรือวัฒนธรรมอิตาเลียนหัวข้อใดหัวข้อหนึ่งหรือหลายหัวข้อ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Independent Study III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INDEPT STUD III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(CONDITION: CONSENT OF FACULTY)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 xml:space="preserve">In-depth study of one or more topics of special interest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in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the Italian language, literature or culture.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  <w:cs/>
        </w:rPr>
        <w:t>223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>59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  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เอกัตศึกษา </w:t>
      </w:r>
      <w:r w:rsidRPr="00C343EE">
        <w:rPr>
          <w:rFonts w:ascii="TH SarabunPSK" w:eastAsia="MS Mincho" w:hAnsi="TH SarabunPSK" w:cs="TH SarabunPSK"/>
          <w:sz w:val="28"/>
        </w:rPr>
        <w:t>4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        </w:t>
      </w:r>
      <w:r w:rsidRPr="00C343EE">
        <w:rPr>
          <w:rFonts w:ascii="TH SarabunPSK" w:eastAsia="MS Mincho" w:hAnsi="TH SarabunPSK" w:cs="TH SarabunPSK"/>
          <w:sz w:val="28"/>
          <w:cs/>
        </w:rPr>
        <w:tab/>
        <w:t>3</w:t>
      </w:r>
      <w:r w:rsidRPr="00C343EE">
        <w:rPr>
          <w:rFonts w:ascii="TH SarabunPSK" w:eastAsia="MS Mincho" w:hAnsi="TH SarabunPSK" w:cs="TH SarabunPSK"/>
          <w:sz w:val="28"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</w:rPr>
        <w:t>(</w:t>
      </w:r>
      <w:r w:rsidRPr="00C343EE">
        <w:rPr>
          <w:rFonts w:ascii="TH SarabunPSK" w:eastAsia="MS Mincho" w:hAnsi="TH SarabunPSK" w:cs="TH SarabunPSK"/>
          <w:sz w:val="28"/>
        </w:rPr>
        <w:t>1-6-2</w:t>
      </w:r>
      <w:r w:rsidRPr="00C343EE">
        <w:rPr>
          <w:rFonts w:ascii="TH SarabunPSK" w:eastAsia="MS Mincho" w:hAnsi="TH SarabunPSK" w:cs="TH SarabunPSK"/>
          <w:sz w:val="28"/>
          <w:cs/>
        </w:rPr>
        <w:t>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C343EE">
        <w:rPr>
          <w:rFonts w:ascii="TH SarabunPSK" w:eastAsia="MS Mincho" w:hAnsi="TH SarabunPSK" w:cs="TH SarabunPSK"/>
          <w:sz w:val="28"/>
        </w:rPr>
        <w:t xml:space="preserve">: </w:t>
      </w:r>
      <w:r w:rsidRPr="00C343EE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การศึกษาอย่างลึกซึ้งในหัวข้อที่น่าสนใจด้านภาษา วรรณคดี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>หรือวัฒนธรรมอิตาเลียนหัวข้อใดหัวข้อหนึ่งหรือหลายหัวข้อ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Independent Study IV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INDEPT STUD IV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(CONDITION: CONSENT OF FACULTY)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 xml:space="preserve">In-depth study of one or more topics of special interest 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  <w:r w:rsidRPr="00C343EE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>in</w:t>
      </w:r>
      <w:proofErr w:type="gramEnd"/>
      <w:r w:rsidRPr="00C343EE">
        <w:rPr>
          <w:rFonts w:ascii="TH SarabunPSK" w:eastAsia="MS Mincho" w:hAnsi="TH SarabunPSK" w:cs="TH SarabunPSK"/>
          <w:sz w:val="28"/>
        </w:rPr>
        <w:t xml:space="preserve"> the Italian language, literature or culture.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 w:hint="cs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2234597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ปริญญานิพนธ์ </w:t>
      </w:r>
      <w:r w:rsidRPr="00C343EE">
        <w:rPr>
          <w:rFonts w:ascii="TH SarabunPSK" w:eastAsia="MS Mincho" w:hAnsi="TH SarabunPSK" w:cs="TH SarabunPSK"/>
          <w:sz w:val="28"/>
        </w:rPr>
        <w:t>1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 xml:space="preserve">4 </w:t>
      </w:r>
      <w:r w:rsidRPr="00C343EE">
        <w:rPr>
          <w:rFonts w:ascii="TH SarabunPSK" w:eastAsia="MS Mincho" w:hAnsi="TH SarabunPSK" w:cs="TH SarabunPSK"/>
          <w:sz w:val="28"/>
          <w:cs/>
        </w:rPr>
        <w:t xml:space="preserve">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หน่วยกิต</w:t>
      </w:r>
      <w:proofErr w:type="gramEnd"/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ab/>
        <w:t>Senior Project I</w:t>
      </w: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</w:p>
    <w:p w:rsidR="00C343EE" w:rsidRPr="00C343EE" w:rsidRDefault="00C343EE" w:rsidP="00C343EE">
      <w:pPr>
        <w:tabs>
          <w:tab w:val="left" w:pos="1418"/>
          <w:tab w:val="left" w:pos="7200"/>
        </w:tabs>
        <w:spacing w:after="0" w:line="240" w:lineRule="auto"/>
        <w:ind w:right="140"/>
        <w:rPr>
          <w:rFonts w:ascii="TH SarabunPSK" w:eastAsia="MS Mincho" w:hAnsi="TH SarabunPSK" w:cs="TH SarabunPSK"/>
          <w:sz w:val="28"/>
        </w:rPr>
      </w:pPr>
      <w:r w:rsidRPr="00C343EE">
        <w:rPr>
          <w:rFonts w:ascii="TH SarabunPSK" w:eastAsia="MS Mincho" w:hAnsi="TH SarabunPSK" w:cs="TH SarabunPSK"/>
          <w:sz w:val="28"/>
        </w:rPr>
        <w:t>2234598</w:t>
      </w:r>
      <w:r w:rsidRPr="00C343EE">
        <w:rPr>
          <w:rFonts w:ascii="TH SarabunPSK" w:eastAsia="MS Mincho" w:hAnsi="TH SarabunPSK" w:cs="TH SarabunPSK"/>
          <w:sz w:val="28"/>
        </w:rPr>
        <w:tab/>
      </w:r>
      <w:r w:rsidRPr="00C343EE">
        <w:rPr>
          <w:rFonts w:ascii="TH SarabunPSK" w:eastAsia="MS Mincho" w:hAnsi="TH SarabunPSK" w:cs="TH SarabunPSK"/>
          <w:sz w:val="28"/>
          <w:cs/>
        </w:rPr>
        <w:t xml:space="preserve">ปริญญานิพนธ์ </w:t>
      </w:r>
      <w:r w:rsidRPr="00C343EE">
        <w:rPr>
          <w:rFonts w:ascii="TH SarabunPSK" w:eastAsia="MS Mincho" w:hAnsi="TH SarabunPSK" w:cs="TH SarabunPSK"/>
          <w:sz w:val="28"/>
        </w:rPr>
        <w:t>2</w:t>
      </w:r>
      <w:r w:rsidRPr="00C343EE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C343EE">
        <w:rPr>
          <w:rFonts w:ascii="TH SarabunPSK" w:eastAsia="MS Mincho" w:hAnsi="TH SarabunPSK" w:cs="TH SarabunPSK"/>
          <w:sz w:val="28"/>
        </w:rPr>
        <w:t xml:space="preserve">4  </w:t>
      </w:r>
      <w:r w:rsidRPr="00C343EE">
        <w:rPr>
          <w:rFonts w:ascii="TH SarabunPSK" w:eastAsia="MS Mincho" w:hAnsi="TH SarabunPSK" w:cs="TH SarabunPSK"/>
          <w:sz w:val="28"/>
          <w:cs/>
          <w:lang w:val="it-IT"/>
        </w:rPr>
        <w:t>หน่วยกิต</w:t>
      </w:r>
      <w:proofErr w:type="gramEnd"/>
    </w:p>
    <w:p w:rsidR="00C343EE" w:rsidRPr="00C343EE" w:rsidRDefault="00C343EE" w:rsidP="00C343EE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 w:hint="cs"/>
          <w:sz w:val="40"/>
          <w:szCs w:val="40"/>
        </w:rPr>
      </w:pPr>
      <w:r w:rsidRPr="00C343EE">
        <w:rPr>
          <w:rFonts w:ascii="TH SarabunPSK" w:eastAsia="MS Mincho" w:hAnsi="TH SarabunPSK" w:cs="TH SarabunPSK"/>
          <w:sz w:val="28"/>
        </w:rPr>
        <w:tab/>
      </w:r>
      <w:r w:rsidR="00013305">
        <w:rPr>
          <w:rFonts w:ascii="TH SarabunPSK" w:eastAsia="MS Mincho" w:hAnsi="TH SarabunPSK" w:cs="TH SarabunPSK"/>
          <w:sz w:val="28"/>
          <w:cs/>
        </w:rPr>
        <w:tab/>
      </w:r>
      <w:bookmarkStart w:id="0" w:name="_GoBack"/>
      <w:bookmarkEnd w:id="0"/>
      <w:r w:rsidRPr="00C343EE">
        <w:rPr>
          <w:rFonts w:ascii="TH SarabunPSK" w:eastAsia="MS Mincho" w:hAnsi="TH SarabunPSK" w:cs="TH SarabunPSK"/>
          <w:sz w:val="28"/>
        </w:rPr>
        <w:t>Senior Project II</w:t>
      </w:r>
    </w:p>
    <w:p w:rsidR="00C343EE" w:rsidRPr="00C343EE" w:rsidRDefault="00C343EE" w:rsidP="00C343EE">
      <w:pPr>
        <w:keepNext/>
        <w:tabs>
          <w:tab w:val="left" w:pos="567"/>
          <w:tab w:val="left" w:pos="1134"/>
        </w:tabs>
        <w:spacing w:after="0" w:line="320" w:lineRule="exact"/>
        <w:jc w:val="center"/>
        <w:outlineLvl w:val="4"/>
        <w:rPr>
          <w:rFonts w:ascii="TH SarabunPSK" w:eastAsia="Cordia New" w:hAnsi="TH SarabunPSK" w:cs="TH SarabunPSK" w:hint="cs"/>
          <w:sz w:val="40"/>
          <w:szCs w:val="40"/>
        </w:rPr>
      </w:pPr>
    </w:p>
    <w:p w:rsidR="00C343EE" w:rsidRPr="00C343EE" w:rsidRDefault="00C343EE" w:rsidP="00C343EE">
      <w:pPr>
        <w:keepNext/>
        <w:tabs>
          <w:tab w:val="left" w:pos="567"/>
          <w:tab w:val="left" w:pos="1134"/>
        </w:tabs>
        <w:spacing w:after="0" w:line="320" w:lineRule="exact"/>
        <w:jc w:val="center"/>
        <w:outlineLvl w:val="4"/>
        <w:rPr>
          <w:rFonts w:ascii="TH SarabunPSK" w:eastAsia="Cordia New" w:hAnsi="TH SarabunPSK" w:cs="TH SarabunPSK" w:hint="cs"/>
          <w:sz w:val="40"/>
          <w:szCs w:val="40"/>
        </w:rPr>
      </w:pPr>
    </w:p>
    <w:p w:rsidR="00C343EE" w:rsidRPr="00C343EE" w:rsidRDefault="00C343EE" w:rsidP="00C343EE">
      <w:pPr>
        <w:keepNext/>
        <w:tabs>
          <w:tab w:val="left" w:pos="567"/>
          <w:tab w:val="left" w:pos="1134"/>
        </w:tabs>
        <w:spacing w:after="0" w:line="320" w:lineRule="exact"/>
        <w:jc w:val="center"/>
        <w:outlineLvl w:val="4"/>
        <w:rPr>
          <w:rFonts w:ascii="TH SarabunPSK" w:eastAsia="Cordia New" w:hAnsi="TH SarabunPSK" w:cs="TH SarabunPSK" w:hint="cs"/>
          <w:sz w:val="40"/>
          <w:szCs w:val="40"/>
        </w:rPr>
      </w:pPr>
    </w:p>
    <w:p w:rsidR="00C343EE" w:rsidRPr="00C343EE" w:rsidRDefault="00C343EE" w:rsidP="00C343EE">
      <w:pPr>
        <w:keepNext/>
        <w:tabs>
          <w:tab w:val="left" w:pos="567"/>
          <w:tab w:val="left" w:pos="1134"/>
        </w:tabs>
        <w:spacing w:after="0" w:line="320" w:lineRule="exact"/>
        <w:jc w:val="center"/>
        <w:outlineLvl w:val="4"/>
        <w:rPr>
          <w:rFonts w:ascii="TH SarabunPSK" w:eastAsia="Cordia New" w:hAnsi="TH SarabunPSK" w:cs="TH SarabunPSK" w:hint="cs"/>
          <w:sz w:val="40"/>
          <w:szCs w:val="40"/>
        </w:rPr>
      </w:pPr>
    </w:p>
    <w:p w:rsidR="00FF6EA4" w:rsidRPr="00C343EE" w:rsidRDefault="00FF6EA4"/>
    <w:sectPr w:rsidR="00FF6EA4" w:rsidRPr="00C343EE" w:rsidSect="00C343EE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D3" w:rsidRDefault="005C6ED3" w:rsidP="00195C10">
      <w:pPr>
        <w:spacing w:after="0" w:line="240" w:lineRule="auto"/>
      </w:pPr>
      <w:r>
        <w:separator/>
      </w:r>
    </w:p>
  </w:endnote>
  <w:endnote w:type="continuationSeparator" w:id="0">
    <w:p w:rsidR="005C6ED3" w:rsidRDefault="005C6ED3" w:rsidP="001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D3" w:rsidRDefault="005C6ED3" w:rsidP="00195C10">
      <w:pPr>
        <w:spacing w:after="0" w:line="240" w:lineRule="auto"/>
      </w:pPr>
      <w:r>
        <w:separator/>
      </w:r>
    </w:p>
  </w:footnote>
  <w:footnote w:type="continuationSeparator" w:id="0">
    <w:p w:rsidR="005C6ED3" w:rsidRDefault="005C6ED3" w:rsidP="00195C10">
      <w:pPr>
        <w:spacing w:after="0" w:line="240" w:lineRule="auto"/>
      </w:pPr>
      <w:r>
        <w:continuationSeparator/>
      </w:r>
    </w:p>
  </w:footnote>
  <w:footnote w:id="1">
    <w:p w:rsidR="00C343EE" w:rsidRPr="00CE55E9" w:rsidRDefault="00C343EE" w:rsidP="00195C10">
      <w:pPr>
        <w:pStyle w:val="FootnoteText"/>
        <w:rPr>
          <w:cs/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เปิดรายวิชาใหม่</w:t>
      </w:r>
    </w:p>
  </w:footnote>
  <w:footnote w:id="2">
    <w:p w:rsidR="00C343EE" w:rsidRPr="00CE55E9" w:rsidRDefault="00C343EE" w:rsidP="00195C10">
      <w:pPr>
        <w:pStyle w:val="FootnoteText"/>
        <w:rPr>
          <w:cs/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เปิดรายวิชาใหม่</w:t>
      </w:r>
    </w:p>
  </w:footnote>
  <w:footnote w:id="3">
    <w:p w:rsidR="00C343EE" w:rsidRPr="00CE55E9" w:rsidRDefault="00C343EE" w:rsidP="00195C10">
      <w:pPr>
        <w:pStyle w:val="FootnoteText"/>
        <w:rPr>
          <w:cs/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เปิดรายวิชาใหม่</w:t>
      </w:r>
    </w:p>
  </w:footnote>
  <w:footnote w:id="4">
    <w:p w:rsidR="00C343EE" w:rsidRPr="00CE55E9" w:rsidRDefault="00C343EE" w:rsidP="00C343EE">
      <w:pPr>
        <w:pStyle w:val="FootnoteText"/>
        <w:rPr>
          <w:rFonts w:hint="cs"/>
          <w:cs/>
          <w:lang w:val="en-US"/>
        </w:rPr>
      </w:pPr>
      <w:r>
        <w:rPr>
          <w:rStyle w:val="FootnoteReference"/>
        </w:rPr>
        <w:t>*</w:t>
      </w:r>
      <w:r>
        <w:t xml:space="preserve"> </w:t>
      </w:r>
      <w:r w:rsidRPr="0061415A">
        <w:rPr>
          <w:rFonts w:ascii="TH SarabunPSK" w:hAnsi="TH SarabunPSK" w:cs="TH SarabunPSK"/>
          <w:sz w:val="24"/>
          <w:szCs w:val="24"/>
          <w:cs/>
        </w:rPr>
        <w:t>เปิดรายวิชาใหม่</w:t>
      </w:r>
    </w:p>
  </w:footnote>
  <w:footnote w:id="5">
    <w:p w:rsidR="00C343EE" w:rsidRPr="00CE55E9" w:rsidRDefault="00C343EE" w:rsidP="00C343EE">
      <w:pPr>
        <w:pStyle w:val="FootnoteText"/>
        <w:rPr>
          <w:rFonts w:hint="cs"/>
          <w:cs/>
          <w:lang w:val="en-US"/>
        </w:rPr>
      </w:pPr>
      <w:r>
        <w:rPr>
          <w:rStyle w:val="FootnoteReference"/>
        </w:rPr>
        <w:t>*</w:t>
      </w:r>
      <w:r>
        <w:t xml:space="preserve"> </w:t>
      </w:r>
      <w:r w:rsidRPr="0061415A">
        <w:rPr>
          <w:rFonts w:ascii="TH SarabunPSK" w:hAnsi="TH SarabunPSK" w:cs="TH SarabunPSK"/>
          <w:sz w:val="24"/>
          <w:szCs w:val="24"/>
          <w:cs/>
        </w:rPr>
        <w:t>เปิดรายวิชาใหม่</w:t>
      </w:r>
    </w:p>
  </w:footnote>
  <w:footnote w:id="6">
    <w:p w:rsidR="00C343EE" w:rsidRPr="00CE55E9" w:rsidRDefault="00C343EE" w:rsidP="00C343EE">
      <w:pPr>
        <w:pStyle w:val="FootnoteText"/>
        <w:rPr>
          <w:rFonts w:hint="cs"/>
          <w:cs/>
          <w:lang w:val="en-US"/>
        </w:rPr>
      </w:pPr>
      <w:r>
        <w:rPr>
          <w:rStyle w:val="FootnoteReference"/>
        </w:rPr>
        <w:t>*</w:t>
      </w:r>
      <w:r>
        <w:t xml:space="preserve"> </w:t>
      </w:r>
      <w:r w:rsidRPr="0061415A">
        <w:rPr>
          <w:rFonts w:ascii="TH SarabunPSK" w:hAnsi="TH SarabunPSK" w:cs="TH SarabunPSK"/>
          <w:sz w:val="24"/>
          <w:szCs w:val="24"/>
          <w:cs/>
        </w:rPr>
        <w:t>เปิดรายวิชาใหม่</w:t>
      </w:r>
    </w:p>
  </w:footnote>
  <w:footnote w:id="7">
    <w:p w:rsidR="00C343EE" w:rsidRPr="00CE55E9" w:rsidRDefault="00C343EE" w:rsidP="00C343EE">
      <w:pPr>
        <w:pStyle w:val="FootnoteText"/>
        <w:rPr>
          <w:rFonts w:hint="cs"/>
          <w:cs/>
          <w:lang w:val="en-US"/>
        </w:rPr>
      </w:pPr>
      <w:r>
        <w:rPr>
          <w:rStyle w:val="FootnoteReference"/>
        </w:rPr>
        <w:t>*</w:t>
      </w:r>
      <w:r>
        <w:t xml:space="preserve"> </w:t>
      </w:r>
      <w:r w:rsidRPr="0061415A">
        <w:rPr>
          <w:rFonts w:ascii="TH SarabunPSK" w:hAnsi="TH SarabunPSK" w:cs="TH SarabunPSK"/>
          <w:sz w:val="24"/>
          <w:szCs w:val="24"/>
          <w:cs/>
        </w:rPr>
        <w:t>เปิดรายวิชาใหม่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15142632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3EE" w:rsidRPr="008A1DF9" w:rsidRDefault="00C343EE">
        <w:pPr>
          <w:pStyle w:val="Header"/>
          <w:jc w:val="right"/>
          <w:rPr>
            <w:rFonts w:ascii="TH SarabunPSK" w:hAnsi="TH SarabunPSK" w:cs="TH SarabunPSK"/>
          </w:rPr>
        </w:pPr>
        <w:r w:rsidRPr="008A1DF9">
          <w:rPr>
            <w:rFonts w:ascii="TH SarabunPSK" w:hAnsi="TH SarabunPSK" w:cs="TH SarabunPSK"/>
          </w:rPr>
          <w:fldChar w:fldCharType="begin"/>
        </w:r>
        <w:r w:rsidRPr="008A1DF9">
          <w:rPr>
            <w:rFonts w:ascii="TH SarabunPSK" w:hAnsi="TH SarabunPSK" w:cs="TH SarabunPSK"/>
          </w:rPr>
          <w:instrText xml:space="preserve"> PAGE   \* MERGEFORMAT </w:instrText>
        </w:r>
        <w:r w:rsidRPr="008A1DF9">
          <w:rPr>
            <w:rFonts w:ascii="TH SarabunPSK" w:hAnsi="TH SarabunPSK" w:cs="TH SarabunPSK"/>
          </w:rPr>
          <w:fldChar w:fldCharType="separate"/>
        </w:r>
        <w:r w:rsidR="00013305">
          <w:rPr>
            <w:rFonts w:ascii="TH SarabunPSK" w:hAnsi="TH SarabunPSK" w:cs="TH SarabunPSK"/>
            <w:noProof/>
          </w:rPr>
          <w:t>18</w:t>
        </w:r>
        <w:r w:rsidRPr="008A1DF9">
          <w:rPr>
            <w:rFonts w:ascii="TH SarabunPSK" w:hAnsi="TH SarabunPSK" w:cs="TH SarabunPSK"/>
            <w:noProof/>
          </w:rPr>
          <w:fldChar w:fldCharType="end"/>
        </w:r>
      </w:p>
    </w:sdtContent>
  </w:sdt>
  <w:p w:rsidR="00C343EE" w:rsidRDefault="00C34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0"/>
    <w:rsid w:val="00013305"/>
    <w:rsid w:val="000D44BD"/>
    <w:rsid w:val="00116808"/>
    <w:rsid w:val="00195C10"/>
    <w:rsid w:val="00344914"/>
    <w:rsid w:val="004957F8"/>
    <w:rsid w:val="005C6ED3"/>
    <w:rsid w:val="00810FB8"/>
    <w:rsid w:val="008A1DF9"/>
    <w:rsid w:val="00C343EE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5C10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95C10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95C10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195C10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195C10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95C1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95C10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195C10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195C10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C1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95C10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95C10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195C10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195C10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195C10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195C1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195C10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195C10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195C10"/>
  </w:style>
  <w:style w:type="table" w:styleId="TableGrid">
    <w:name w:val="Table Grid"/>
    <w:basedOn w:val="TableNormal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C10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195C10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95C10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195C1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95C10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195C1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95C10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195C10"/>
    <w:rPr>
      <w:color w:val="0000FF"/>
      <w:u w:val="single"/>
    </w:rPr>
  </w:style>
  <w:style w:type="character" w:styleId="FollowedHyperlink">
    <w:name w:val="FollowedHyperlink"/>
    <w:rsid w:val="00195C10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195C10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95C10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195C10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95C10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195C10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195C10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95C10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rsid w:val="00195C10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195C10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195C10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95C10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195C1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95C1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195C10"/>
  </w:style>
  <w:style w:type="paragraph" w:styleId="Subtitle">
    <w:name w:val="Subtitle"/>
    <w:basedOn w:val="Normal"/>
    <w:link w:val="SubtitleChar"/>
    <w:qFormat/>
    <w:rsid w:val="00195C10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95C10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195C1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195C1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195C10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195C10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195C10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195C10"/>
  </w:style>
  <w:style w:type="character" w:styleId="Strong">
    <w:name w:val="Strong"/>
    <w:qFormat/>
    <w:rsid w:val="00195C10"/>
    <w:rPr>
      <w:b/>
      <w:bCs/>
    </w:rPr>
  </w:style>
  <w:style w:type="character" w:styleId="Emphasis">
    <w:name w:val="Emphasis"/>
    <w:qFormat/>
    <w:rsid w:val="00195C10"/>
    <w:rPr>
      <w:i/>
      <w:iCs/>
    </w:rPr>
  </w:style>
  <w:style w:type="character" w:customStyle="1" w:styleId="CharChar1">
    <w:name w:val="Char Char1"/>
    <w:rsid w:val="00195C1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195C1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195C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195C10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95C10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195C10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195C10"/>
  </w:style>
  <w:style w:type="character" w:styleId="EndnoteReference">
    <w:name w:val="endnote reference"/>
    <w:rsid w:val="00195C10"/>
    <w:rPr>
      <w:vertAlign w:val="superscript"/>
    </w:rPr>
  </w:style>
  <w:style w:type="character" w:customStyle="1" w:styleId="CharChar">
    <w:name w:val="Char Char"/>
    <w:locked/>
    <w:rsid w:val="00195C10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195C10"/>
  </w:style>
  <w:style w:type="table" w:customStyle="1" w:styleId="TableGrid1">
    <w:name w:val="Table Grid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195C10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195C10"/>
  </w:style>
  <w:style w:type="table" w:customStyle="1" w:styleId="TableGrid2">
    <w:name w:val="Table Grid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195C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195C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195C1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195C1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195C10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195C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95C10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195C1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195C1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195C1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195C1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195C10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195C1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195C1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195C1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195C1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195C10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195C10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195C10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195C1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195C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195C10"/>
  </w:style>
  <w:style w:type="table" w:customStyle="1" w:styleId="TableGrid3">
    <w:name w:val="Table Grid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195C10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195C10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195C10"/>
  </w:style>
  <w:style w:type="table" w:customStyle="1" w:styleId="TableGrid4">
    <w:name w:val="Table Grid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95C10"/>
  </w:style>
  <w:style w:type="character" w:customStyle="1" w:styleId="CharChar11">
    <w:name w:val="Char Char11"/>
    <w:rsid w:val="00195C1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195C1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95C10"/>
  </w:style>
  <w:style w:type="table" w:customStyle="1" w:styleId="TableGrid6">
    <w:name w:val="Table Grid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195C10"/>
  </w:style>
  <w:style w:type="table" w:customStyle="1" w:styleId="TableGrid7">
    <w:name w:val="Table Grid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195C10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195C10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195C10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195C10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195C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C10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195C10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95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5C10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195C10"/>
  </w:style>
  <w:style w:type="table" w:customStyle="1" w:styleId="TableGrid8">
    <w:name w:val="Table Grid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95C10"/>
  </w:style>
  <w:style w:type="numbering" w:customStyle="1" w:styleId="NoList9">
    <w:name w:val="No List9"/>
    <w:next w:val="NoList"/>
    <w:semiHidden/>
    <w:rsid w:val="00195C10"/>
  </w:style>
  <w:style w:type="table" w:customStyle="1" w:styleId="TableGrid9">
    <w:name w:val="Table Grid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195C10"/>
  </w:style>
  <w:style w:type="character" w:customStyle="1" w:styleId="apple-style-span">
    <w:name w:val="apple-style-span"/>
    <w:rsid w:val="00195C10"/>
  </w:style>
  <w:style w:type="character" w:customStyle="1" w:styleId="apple-converted-space">
    <w:name w:val="apple-converted-space"/>
    <w:rsid w:val="00195C10"/>
  </w:style>
  <w:style w:type="character" w:customStyle="1" w:styleId="hpsalt-edited">
    <w:name w:val="hps alt-edited"/>
    <w:rsid w:val="00195C10"/>
  </w:style>
  <w:style w:type="paragraph" w:customStyle="1" w:styleId="ListParagraph1">
    <w:name w:val="List Paragraph1"/>
    <w:basedOn w:val="Normal"/>
    <w:qFormat/>
    <w:rsid w:val="00195C10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195C10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195C10"/>
    <w:rPr>
      <w:rFonts w:ascii="Cordia New" w:hAnsi="Cordia New" w:cs="Times New Roman"/>
      <w:sz w:val="35"/>
    </w:rPr>
  </w:style>
  <w:style w:type="character" w:customStyle="1" w:styleId="right">
    <w:name w:val="right"/>
    <w:rsid w:val="00195C10"/>
  </w:style>
  <w:style w:type="numbering" w:customStyle="1" w:styleId="NoList111">
    <w:name w:val="No List111"/>
    <w:next w:val="NoList"/>
    <w:semiHidden/>
    <w:rsid w:val="00195C10"/>
  </w:style>
  <w:style w:type="table" w:customStyle="1" w:styleId="TableGrid10">
    <w:name w:val="Table Grid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195C10"/>
  </w:style>
  <w:style w:type="table" w:customStyle="1" w:styleId="TableGrid11">
    <w:name w:val="Table Grid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195C10"/>
  </w:style>
  <w:style w:type="table" w:customStyle="1" w:styleId="TableGrid12">
    <w:name w:val="Table Grid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195C10"/>
  </w:style>
  <w:style w:type="table" w:customStyle="1" w:styleId="TableGrid13">
    <w:name w:val="Table Grid13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195C10"/>
  </w:style>
  <w:style w:type="table" w:customStyle="1" w:styleId="TableGrid14">
    <w:name w:val="Table Grid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195C10"/>
  </w:style>
  <w:style w:type="table" w:customStyle="1" w:styleId="TableGrid21">
    <w:name w:val="Table Grid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195C10"/>
  </w:style>
  <w:style w:type="table" w:customStyle="1" w:styleId="TableGrid31">
    <w:name w:val="Table Grid3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195C10"/>
  </w:style>
  <w:style w:type="table" w:customStyle="1" w:styleId="TableGrid41">
    <w:name w:val="Table Grid4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195C10"/>
  </w:style>
  <w:style w:type="table" w:customStyle="1" w:styleId="TableGrid51">
    <w:name w:val="Table Grid5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195C10"/>
  </w:style>
  <w:style w:type="table" w:customStyle="1" w:styleId="TableGrid61">
    <w:name w:val="Table Grid6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195C10"/>
  </w:style>
  <w:style w:type="table" w:customStyle="1" w:styleId="TableGrid71">
    <w:name w:val="Table Grid7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195C10"/>
  </w:style>
  <w:style w:type="table" w:customStyle="1" w:styleId="TableGrid81">
    <w:name w:val="Table Grid8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195C10"/>
  </w:style>
  <w:style w:type="table" w:customStyle="1" w:styleId="TableGrid91">
    <w:name w:val="Table Grid9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195C10"/>
  </w:style>
  <w:style w:type="numbering" w:customStyle="1" w:styleId="NoList112">
    <w:name w:val="No List112"/>
    <w:next w:val="NoList"/>
    <w:semiHidden/>
    <w:rsid w:val="00195C10"/>
  </w:style>
  <w:style w:type="table" w:customStyle="1" w:styleId="TableGrid101">
    <w:name w:val="Table Grid10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195C10"/>
  </w:style>
  <w:style w:type="table" w:customStyle="1" w:styleId="TableGrid111">
    <w:name w:val="Table Grid1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195C10"/>
  </w:style>
  <w:style w:type="table" w:customStyle="1" w:styleId="TableGrid121">
    <w:name w:val="Table Grid1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195C10"/>
  </w:style>
  <w:style w:type="table" w:customStyle="1" w:styleId="TableGrid15">
    <w:name w:val="Table Grid15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195C10"/>
  </w:style>
  <w:style w:type="table" w:customStyle="1" w:styleId="TableGrid16">
    <w:name w:val="Table Grid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195C10"/>
  </w:style>
  <w:style w:type="table" w:customStyle="1" w:styleId="TableGrid22">
    <w:name w:val="Table Grid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195C10"/>
  </w:style>
  <w:style w:type="table" w:customStyle="1" w:styleId="TableGrid32">
    <w:name w:val="Table Grid3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195C10"/>
  </w:style>
  <w:style w:type="table" w:customStyle="1" w:styleId="TableGrid42">
    <w:name w:val="Table Grid4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95C10"/>
  </w:style>
  <w:style w:type="table" w:customStyle="1" w:styleId="TableGrid52">
    <w:name w:val="Table Grid5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95C10"/>
  </w:style>
  <w:style w:type="table" w:customStyle="1" w:styleId="TableGrid62">
    <w:name w:val="Table Grid6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95C10"/>
  </w:style>
  <w:style w:type="table" w:customStyle="1" w:styleId="TableGrid72">
    <w:name w:val="Table Grid7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195C10"/>
  </w:style>
  <w:style w:type="table" w:customStyle="1" w:styleId="TableGrid82">
    <w:name w:val="Table Grid8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195C10"/>
  </w:style>
  <w:style w:type="table" w:customStyle="1" w:styleId="TableGrid92">
    <w:name w:val="Table Grid9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195C10"/>
  </w:style>
  <w:style w:type="numbering" w:customStyle="1" w:styleId="NoList113">
    <w:name w:val="No List113"/>
    <w:next w:val="NoList"/>
    <w:semiHidden/>
    <w:rsid w:val="00195C10"/>
  </w:style>
  <w:style w:type="table" w:customStyle="1" w:styleId="TableGrid102">
    <w:name w:val="Table Grid10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195C10"/>
  </w:style>
  <w:style w:type="table" w:customStyle="1" w:styleId="TableGrid112">
    <w:name w:val="Table Grid1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195C10"/>
  </w:style>
  <w:style w:type="table" w:customStyle="1" w:styleId="TableGrid122">
    <w:name w:val="Table Grid1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195C10"/>
  </w:style>
  <w:style w:type="table" w:customStyle="1" w:styleId="TableGrid17">
    <w:name w:val="Table Grid1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195C10"/>
  </w:style>
  <w:style w:type="table" w:customStyle="1" w:styleId="TableGrid18">
    <w:name w:val="Table Grid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195C10"/>
  </w:style>
  <w:style w:type="table" w:customStyle="1" w:styleId="TableGrid23">
    <w:name w:val="Table Grid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195C10"/>
  </w:style>
  <w:style w:type="table" w:customStyle="1" w:styleId="TableGrid33">
    <w:name w:val="Table Grid3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195C10"/>
  </w:style>
  <w:style w:type="table" w:customStyle="1" w:styleId="TableGrid43">
    <w:name w:val="Table Grid4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95C10"/>
  </w:style>
  <w:style w:type="table" w:customStyle="1" w:styleId="TableGrid53">
    <w:name w:val="Table Grid5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195C10"/>
  </w:style>
  <w:style w:type="table" w:customStyle="1" w:styleId="TableGrid63">
    <w:name w:val="Table Grid6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195C10"/>
  </w:style>
  <w:style w:type="table" w:customStyle="1" w:styleId="TableGrid73">
    <w:name w:val="Table Grid7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195C10"/>
  </w:style>
  <w:style w:type="table" w:customStyle="1" w:styleId="TableGrid83">
    <w:name w:val="Table Grid83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195C10"/>
  </w:style>
  <w:style w:type="table" w:customStyle="1" w:styleId="TableGrid93">
    <w:name w:val="Table Grid93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195C10"/>
  </w:style>
  <w:style w:type="numbering" w:customStyle="1" w:styleId="NoList114">
    <w:name w:val="No List114"/>
    <w:next w:val="NoList"/>
    <w:semiHidden/>
    <w:rsid w:val="00195C10"/>
  </w:style>
  <w:style w:type="table" w:customStyle="1" w:styleId="TableGrid103">
    <w:name w:val="Table Grid10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195C10"/>
  </w:style>
  <w:style w:type="table" w:customStyle="1" w:styleId="TableGrid113">
    <w:name w:val="Table Grid1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195C10"/>
  </w:style>
  <w:style w:type="table" w:customStyle="1" w:styleId="TableGrid123">
    <w:name w:val="Table Grid1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195C10"/>
  </w:style>
  <w:style w:type="table" w:customStyle="1" w:styleId="TableGrid19">
    <w:name w:val="Table Grid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5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195C10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195C10"/>
  </w:style>
  <w:style w:type="table" w:customStyle="1" w:styleId="TableGrid20">
    <w:name w:val="Table Grid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195C10"/>
  </w:style>
  <w:style w:type="table" w:customStyle="1" w:styleId="TableGrid24">
    <w:name w:val="Table Grid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195C10"/>
  </w:style>
  <w:style w:type="numbering" w:customStyle="1" w:styleId="NoList110">
    <w:name w:val="No List110"/>
    <w:next w:val="NoList"/>
    <w:semiHidden/>
    <w:rsid w:val="00195C10"/>
  </w:style>
  <w:style w:type="numbering" w:customStyle="1" w:styleId="NoList27">
    <w:name w:val="No List27"/>
    <w:next w:val="NoList"/>
    <w:semiHidden/>
    <w:unhideWhenUsed/>
    <w:rsid w:val="00195C10"/>
  </w:style>
  <w:style w:type="numbering" w:customStyle="1" w:styleId="NoList34">
    <w:name w:val="No List34"/>
    <w:next w:val="NoList"/>
    <w:semiHidden/>
    <w:rsid w:val="00195C10"/>
  </w:style>
  <w:style w:type="numbering" w:customStyle="1" w:styleId="NoList44">
    <w:name w:val="No List44"/>
    <w:next w:val="NoList"/>
    <w:semiHidden/>
    <w:rsid w:val="00195C10"/>
  </w:style>
  <w:style w:type="numbering" w:customStyle="1" w:styleId="NoList54">
    <w:name w:val="No List54"/>
    <w:next w:val="NoList"/>
    <w:uiPriority w:val="99"/>
    <w:semiHidden/>
    <w:unhideWhenUsed/>
    <w:rsid w:val="00195C10"/>
  </w:style>
  <w:style w:type="numbering" w:customStyle="1" w:styleId="NoList64">
    <w:name w:val="No List64"/>
    <w:next w:val="NoList"/>
    <w:uiPriority w:val="99"/>
    <w:semiHidden/>
    <w:unhideWhenUsed/>
    <w:rsid w:val="00195C10"/>
  </w:style>
  <w:style w:type="numbering" w:customStyle="1" w:styleId="NoList74">
    <w:name w:val="No List74"/>
    <w:next w:val="NoList"/>
    <w:uiPriority w:val="99"/>
    <w:semiHidden/>
    <w:unhideWhenUsed/>
    <w:rsid w:val="00195C10"/>
  </w:style>
  <w:style w:type="numbering" w:customStyle="1" w:styleId="NoList84">
    <w:name w:val="No List84"/>
    <w:next w:val="NoList"/>
    <w:semiHidden/>
    <w:rsid w:val="00195C10"/>
  </w:style>
  <w:style w:type="numbering" w:customStyle="1" w:styleId="NoList94">
    <w:name w:val="No List94"/>
    <w:next w:val="NoList"/>
    <w:semiHidden/>
    <w:rsid w:val="00195C10"/>
  </w:style>
  <w:style w:type="numbering" w:customStyle="1" w:styleId="NoList104">
    <w:name w:val="No List104"/>
    <w:next w:val="NoList"/>
    <w:uiPriority w:val="99"/>
    <w:semiHidden/>
    <w:unhideWhenUsed/>
    <w:rsid w:val="00195C10"/>
  </w:style>
  <w:style w:type="numbering" w:customStyle="1" w:styleId="NoList115">
    <w:name w:val="No List115"/>
    <w:next w:val="NoList"/>
    <w:semiHidden/>
    <w:rsid w:val="00195C10"/>
  </w:style>
  <w:style w:type="numbering" w:customStyle="1" w:styleId="NoList124">
    <w:name w:val="No List124"/>
    <w:next w:val="NoList"/>
    <w:semiHidden/>
    <w:rsid w:val="00195C10"/>
  </w:style>
  <w:style w:type="numbering" w:customStyle="1" w:styleId="NoList134">
    <w:name w:val="No List134"/>
    <w:next w:val="NoList"/>
    <w:semiHidden/>
    <w:unhideWhenUsed/>
    <w:rsid w:val="00195C10"/>
  </w:style>
  <w:style w:type="numbering" w:customStyle="1" w:styleId="NoList28">
    <w:name w:val="No List28"/>
    <w:next w:val="NoList"/>
    <w:uiPriority w:val="99"/>
    <w:semiHidden/>
    <w:unhideWhenUsed/>
    <w:rsid w:val="00195C10"/>
  </w:style>
  <w:style w:type="numbering" w:customStyle="1" w:styleId="NoList116">
    <w:name w:val="No List116"/>
    <w:next w:val="NoList"/>
    <w:semiHidden/>
    <w:rsid w:val="00195C10"/>
  </w:style>
  <w:style w:type="numbering" w:customStyle="1" w:styleId="NoList29">
    <w:name w:val="No List29"/>
    <w:next w:val="NoList"/>
    <w:semiHidden/>
    <w:unhideWhenUsed/>
    <w:rsid w:val="00195C10"/>
  </w:style>
  <w:style w:type="numbering" w:customStyle="1" w:styleId="NoList35">
    <w:name w:val="No List35"/>
    <w:next w:val="NoList"/>
    <w:semiHidden/>
    <w:rsid w:val="00195C10"/>
  </w:style>
  <w:style w:type="numbering" w:customStyle="1" w:styleId="NoList45">
    <w:name w:val="No List45"/>
    <w:next w:val="NoList"/>
    <w:semiHidden/>
    <w:rsid w:val="00195C10"/>
  </w:style>
  <w:style w:type="numbering" w:customStyle="1" w:styleId="NoList55">
    <w:name w:val="No List55"/>
    <w:next w:val="NoList"/>
    <w:uiPriority w:val="99"/>
    <w:semiHidden/>
    <w:unhideWhenUsed/>
    <w:rsid w:val="00195C10"/>
  </w:style>
  <w:style w:type="numbering" w:customStyle="1" w:styleId="NoList65">
    <w:name w:val="No List65"/>
    <w:next w:val="NoList"/>
    <w:uiPriority w:val="99"/>
    <w:semiHidden/>
    <w:unhideWhenUsed/>
    <w:rsid w:val="00195C10"/>
  </w:style>
  <w:style w:type="numbering" w:customStyle="1" w:styleId="NoList75">
    <w:name w:val="No List75"/>
    <w:next w:val="NoList"/>
    <w:uiPriority w:val="99"/>
    <w:semiHidden/>
    <w:unhideWhenUsed/>
    <w:rsid w:val="00195C10"/>
  </w:style>
  <w:style w:type="numbering" w:customStyle="1" w:styleId="NoList85">
    <w:name w:val="No List85"/>
    <w:next w:val="NoList"/>
    <w:semiHidden/>
    <w:rsid w:val="00195C10"/>
  </w:style>
  <w:style w:type="numbering" w:customStyle="1" w:styleId="NoList95">
    <w:name w:val="No List95"/>
    <w:next w:val="NoList"/>
    <w:semiHidden/>
    <w:rsid w:val="00195C10"/>
  </w:style>
  <w:style w:type="numbering" w:customStyle="1" w:styleId="NoList105">
    <w:name w:val="No List105"/>
    <w:next w:val="NoList"/>
    <w:uiPriority w:val="99"/>
    <w:semiHidden/>
    <w:unhideWhenUsed/>
    <w:rsid w:val="00195C10"/>
  </w:style>
  <w:style w:type="numbering" w:customStyle="1" w:styleId="NoList117">
    <w:name w:val="No List117"/>
    <w:next w:val="NoList"/>
    <w:semiHidden/>
    <w:rsid w:val="00195C10"/>
  </w:style>
  <w:style w:type="numbering" w:customStyle="1" w:styleId="NoList125">
    <w:name w:val="No List125"/>
    <w:next w:val="NoList"/>
    <w:semiHidden/>
    <w:rsid w:val="00195C10"/>
  </w:style>
  <w:style w:type="numbering" w:customStyle="1" w:styleId="NoList135">
    <w:name w:val="No List135"/>
    <w:next w:val="NoList"/>
    <w:semiHidden/>
    <w:unhideWhenUsed/>
    <w:rsid w:val="00195C10"/>
  </w:style>
  <w:style w:type="numbering" w:customStyle="1" w:styleId="NoList30">
    <w:name w:val="No List30"/>
    <w:next w:val="NoList"/>
    <w:uiPriority w:val="99"/>
    <w:semiHidden/>
    <w:unhideWhenUsed/>
    <w:rsid w:val="00195C10"/>
  </w:style>
  <w:style w:type="numbering" w:customStyle="1" w:styleId="NoList118">
    <w:name w:val="No List118"/>
    <w:next w:val="NoList"/>
    <w:semiHidden/>
    <w:rsid w:val="00195C10"/>
  </w:style>
  <w:style w:type="numbering" w:customStyle="1" w:styleId="NoList210">
    <w:name w:val="No List210"/>
    <w:next w:val="NoList"/>
    <w:semiHidden/>
    <w:unhideWhenUsed/>
    <w:rsid w:val="00195C10"/>
  </w:style>
  <w:style w:type="numbering" w:customStyle="1" w:styleId="NoList36">
    <w:name w:val="No List36"/>
    <w:next w:val="NoList"/>
    <w:semiHidden/>
    <w:rsid w:val="00195C10"/>
  </w:style>
  <w:style w:type="numbering" w:customStyle="1" w:styleId="NoList46">
    <w:name w:val="No List46"/>
    <w:next w:val="NoList"/>
    <w:semiHidden/>
    <w:rsid w:val="00195C10"/>
  </w:style>
  <w:style w:type="numbering" w:customStyle="1" w:styleId="NoList56">
    <w:name w:val="No List56"/>
    <w:next w:val="NoList"/>
    <w:uiPriority w:val="99"/>
    <w:semiHidden/>
    <w:unhideWhenUsed/>
    <w:rsid w:val="00195C10"/>
  </w:style>
  <w:style w:type="numbering" w:customStyle="1" w:styleId="NoList66">
    <w:name w:val="No List66"/>
    <w:next w:val="NoList"/>
    <w:uiPriority w:val="99"/>
    <w:semiHidden/>
    <w:unhideWhenUsed/>
    <w:rsid w:val="00195C10"/>
  </w:style>
  <w:style w:type="numbering" w:customStyle="1" w:styleId="NoList76">
    <w:name w:val="No List76"/>
    <w:next w:val="NoList"/>
    <w:uiPriority w:val="99"/>
    <w:semiHidden/>
    <w:unhideWhenUsed/>
    <w:rsid w:val="00195C10"/>
  </w:style>
  <w:style w:type="numbering" w:customStyle="1" w:styleId="NoList86">
    <w:name w:val="No List86"/>
    <w:next w:val="NoList"/>
    <w:semiHidden/>
    <w:rsid w:val="00195C10"/>
  </w:style>
  <w:style w:type="numbering" w:customStyle="1" w:styleId="NoList96">
    <w:name w:val="No List96"/>
    <w:next w:val="NoList"/>
    <w:semiHidden/>
    <w:rsid w:val="00195C10"/>
  </w:style>
  <w:style w:type="numbering" w:customStyle="1" w:styleId="NoList106">
    <w:name w:val="No List106"/>
    <w:next w:val="NoList"/>
    <w:uiPriority w:val="99"/>
    <w:semiHidden/>
    <w:unhideWhenUsed/>
    <w:rsid w:val="00195C10"/>
  </w:style>
  <w:style w:type="numbering" w:customStyle="1" w:styleId="NoList119">
    <w:name w:val="No List119"/>
    <w:next w:val="NoList"/>
    <w:semiHidden/>
    <w:rsid w:val="00195C10"/>
  </w:style>
  <w:style w:type="numbering" w:customStyle="1" w:styleId="NoList126">
    <w:name w:val="No List126"/>
    <w:next w:val="NoList"/>
    <w:semiHidden/>
    <w:rsid w:val="00195C10"/>
  </w:style>
  <w:style w:type="numbering" w:customStyle="1" w:styleId="NoList136">
    <w:name w:val="No List136"/>
    <w:next w:val="NoList"/>
    <w:semiHidden/>
    <w:unhideWhenUsed/>
    <w:rsid w:val="00195C10"/>
  </w:style>
  <w:style w:type="character" w:customStyle="1" w:styleId="null">
    <w:name w:val="null"/>
    <w:basedOn w:val="DefaultParagraphFont"/>
    <w:rsid w:val="00195C10"/>
  </w:style>
  <w:style w:type="numbering" w:customStyle="1" w:styleId="NoList37">
    <w:name w:val="No List37"/>
    <w:next w:val="NoList"/>
    <w:uiPriority w:val="99"/>
    <w:semiHidden/>
    <w:unhideWhenUsed/>
    <w:rsid w:val="00195C10"/>
  </w:style>
  <w:style w:type="table" w:customStyle="1" w:styleId="TableGrid25">
    <w:name w:val="Table Grid2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95C10"/>
  </w:style>
  <w:style w:type="numbering" w:customStyle="1" w:styleId="NoList120">
    <w:name w:val="No List120"/>
    <w:next w:val="NoList"/>
    <w:uiPriority w:val="99"/>
    <w:semiHidden/>
    <w:unhideWhenUsed/>
    <w:rsid w:val="00195C10"/>
  </w:style>
  <w:style w:type="table" w:customStyle="1" w:styleId="TableGrid26">
    <w:name w:val="Table Grid26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195C10"/>
  </w:style>
  <w:style w:type="table" w:customStyle="1" w:styleId="TableGrid110">
    <w:name w:val="Table Grid1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195C10"/>
  </w:style>
  <w:style w:type="table" w:customStyle="1" w:styleId="TableGrid27">
    <w:name w:val="Table Grid2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195C10"/>
  </w:style>
  <w:style w:type="table" w:customStyle="1" w:styleId="TableGrid34">
    <w:name w:val="Table Grid3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195C10"/>
  </w:style>
  <w:style w:type="table" w:customStyle="1" w:styleId="TableGrid44">
    <w:name w:val="Table Grid4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195C10"/>
  </w:style>
  <w:style w:type="table" w:customStyle="1" w:styleId="TableGrid54">
    <w:name w:val="Table Grid5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195C10"/>
  </w:style>
  <w:style w:type="table" w:customStyle="1" w:styleId="TableGrid64">
    <w:name w:val="Table Grid6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195C10"/>
  </w:style>
  <w:style w:type="table" w:customStyle="1" w:styleId="TableGrid74">
    <w:name w:val="Table Grid7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195C10"/>
  </w:style>
  <w:style w:type="table" w:customStyle="1" w:styleId="TableGrid84">
    <w:name w:val="Table Grid84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195C10"/>
  </w:style>
  <w:style w:type="table" w:customStyle="1" w:styleId="TableGrid94">
    <w:name w:val="Table Grid94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195C10"/>
  </w:style>
  <w:style w:type="numbering" w:customStyle="1" w:styleId="NoList1111">
    <w:name w:val="No List1111"/>
    <w:next w:val="NoList"/>
    <w:semiHidden/>
    <w:rsid w:val="00195C10"/>
  </w:style>
  <w:style w:type="table" w:customStyle="1" w:styleId="TableGrid104">
    <w:name w:val="Table Grid10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195C10"/>
  </w:style>
  <w:style w:type="table" w:customStyle="1" w:styleId="TableGrid114">
    <w:name w:val="Table Grid1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195C10"/>
  </w:style>
  <w:style w:type="table" w:customStyle="1" w:styleId="TableGrid124">
    <w:name w:val="Table Grid1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195C10"/>
  </w:style>
  <w:style w:type="numbering" w:customStyle="1" w:styleId="NoList128">
    <w:name w:val="No List128"/>
    <w:next w:val="NoList"/>
    <w:uiPriority w:val="99"/>
    <w:semiHidden/>
    <w:unhideWhenUsed/>
    <w:rsid w:val="00195C10"/>
  </w:style>
  <w:style w:type="table" w:customStyle="1" w:styleId="TableGrid28">
    <w:name w:val="Table Grid28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195C10"/>
  </w:style>
  <w:style w:type="table" w:customStyle="1" w:styleId="TableGrid115">
    <w:name w:val="Table Grid1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195C10"/>
  </w:style>
  <w:style w:type="table" w:customStyle="1" w:styleId="TableGrid29">
    <w:name w:val="Table Grid2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195C10"/>
  </w:style>
  <w:style w:type="table" w:customStyle="1" w:styleId="TableGrid35">
    <w:name w:val="Table Grid3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195C10"/>
  </w:style>
  <w:style w:type="table" w:customStyle="1" w:styleId="TableGrid45">
    <w:name w:val="Table Grid4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195C10"/>
  </w:style>
  <w:style w:type="table" w:customStyle="1" w:styleId="TableGrid55">
    <w:name w:val="Table Grid5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195C10"/>
  </w:style>
  <w:style w:type="table" w:customStyle="1" w:styleId="TableGrid65">
    <w:name w:val="Table Grid6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195C10"/>
  </w:style>
  <w:style w:type="table" w:customStyle="1" w:styleId="TableGrid75">
    <w:name w:val="Table Grid7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195C10"/>
  </w:style>
  <w:style w:type="table" w:customStyle="1" w:styleId="TableGrid85">
    <w:name w:val="Table Grid8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195C10"/>
  </w:style>
  <w:style w:type="table" w:customStyle="1" w:styleId="TableGrid95">
    <w:name w:val="Table Grid9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195C10"/>
  </w:style>
  <w:style w:type="numbering" w:customStyle="1" w:styleId="NoList1113">
    <w:name w:val="No List1113"/>
    <w:next w:val="NoList"/>
    <w:semiHidden/>
    <w:rsid w:val="00195C10"/>
  </w:style>
  <w:style w:type="table" w:customStyle="1" w:styleId="TableGrid105">
    <w:name w:val="Table Grid10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195C10"/>
  </w:style>
  <w:style w:type="table" w:customStyle="1" w:styleId="TableGrid116">
    <w:name w:val="Table Grid1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195C10"/>
  </w:style>
  <w:style w:type="table" w:customStyle="1" w:styleId="TableGrid125">
    <w:name w:val="Table Grid12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195C10"/>
  </w:style>
  <w:style w:type="numbering" w:customStyle="1" w:styleId="NoList130">
    <w:name w:val="No List130"/>
    <w:next w:val="NoList"/>
    <w:uiPriority w:val="99"/>
    <w:semiHidden/>
    <w:unhideWhenUsed/>
    <w:rsid w:val="00195C10"/>
  </w:style>
  <w:style w:type="table" w:customStyle="1" w:styleId="TableGrid30">
    <w:name w:val="Table Grid3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195C10"/>
  </w:style>
  <w:style w:type="table" w:customStyle="1" w:styleId="TableGrid117">
    <w:name w:val="Table Grid1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195C10"/>
  </w:style>
  <w:style w:type="table" w:customStyle="1" w:styleId="TableGrid210">
    <w:name w:val="Table Grid2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195C10"/>
  </w:style>
  <w:style w:type="table" w:customStyle="1" w:styleId="TableGrid36">
    <w:name w:val="Table Grid3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195C10"/>
  </w:style>
  <w:style w:type="table" w:customStyle="1" w:styleId="TableGrid46">
    <w:name w:val="Table Grid4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195C10"/>
  </w:style>
  <w:style w:type="table" w:customStyle="1" w:styleId="TableGrid56">
    <w:name w:val="Table Grid5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195C10"/>
  </w:style>
  <w:style w:type="table" w:customStyle="1" w:styleId="TableGrid66">
    <w:name w:val="Table Grid6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195C10"/>
  </w:style>
  <w:style w:type="table" w:customStyle="1" w:styleId="TableGrid76">
    <w:name w:val="Table Grid7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195C10"/>
  </w:style>
  <w:style w:type="table" w:customStyle="1" w:styleId="TableGrid86">
    <w:name w:val="Table Grid8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195C10"/>
  </w:style>
  <w:style w:type="table" w:customStyle="1" w:styleId="TableGrid96">
    <w:name w:val="Table Grid9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195C10"/>
  </w:style>
  <w:style w:type="numbering" w:customStyle="1" w:styleId="NoList1115">
    <w:name w:val="No List1115"/>
    <w:next w:val="NoList"/>
    <w:semiHidden/>
    <w:rsid w:val="00195C10"/>
  </w:style>
  <w:style w:type="table" w:customStyle="1" w:styleId="TableGrid106">
    <w:name w:val="Table Grid10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195C10"/>
  </w:style>
  <w:style w:type="table" w:customStyle="1" w:styleId="TableGrid118">
    <w:name w:val="Table Grid1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195C10"/>
  </w:style>
  <w:style w:type="table" w:customStyle="1" w:styleId="TableGrid126">
    <w:name w:val="Table Grid12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195C10"/>
  </w:style>
  <w:style w:type="table" w:customStyle="1" w:styleId="TableGrid37">
    <w:name w:val="Table Grid3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195C10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195C10"/>
  </w:style>
  <w:style w:type="character" w:customStyle="1" w:styleId="yiv8847323457">
    <w:name w:val="yiv8847323457"/>
    <w:basedOn w:val="DefaultParagraphFont"/>
    <w:rsid w:val="00195C10"/>
  </w:style>
  <w:style w:type="numbering" w:customStyle="1" w:styleId="NoList60">
    <w:name w:val="No List60"/>
    <w:next w:val="NoList"/>
    <w:semiHidden/>
    <w:rsid w:val="00195C10"/>
  </w:style>
  <w:style w:type="table" w:customStyle="1" w:styleId="TableGrid38">
    <w:name w:val="Table Grid38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195C10"/>
  </w:style>
  <w:style w:type="table" w:customStyle="1" w:styleId="TableGrid39">
    <w:name w:val="Table Grid39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195C10"/>
  </w:style>
  <w:style w:type="table" w:customStyle="1" w:styleId="TableGrid40">
    <w:name w:val="Table Grid4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195C10"/>
  </w:style>
  <w:style w:type="table" w:customStyle="1" w:styleId="TableGrid119">
    <w:name w:val="Table Grid1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195C10"/>
  </w:style>
  <w:style w:type="table" w:customStyle="1" w:styleId="TableGrid211">
    <w:name w:val="Table Grid2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195C10"/>
  </w:style>
  <w:style w:type="table" w:customStyle="1" w:styleId="TableGrid310">
    <w:name w:val="Table Grid3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195C10"/>
  </w:style>
  <w:style w:type="table" w:customStyle="1" w:styleId="TableGrid47">
    <w:name w:val="Table Grid4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195C10"/>
  </w:style>
  <w:style w:type="table" w:customStyle="1" w:styleId="TableGrid57">
    <w:name w:val="Table Grid5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195C10"/>
  </w:style>
  <w:style w:type="table" w:customStyle="1" w:styleId="TableGrid67">
    <w:name w:val="Table Grid6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195C10"/>
  </w:style>
  <w:style w:type="table" w:customStyle="1" w:styleId="TableGrid77">
    <w:name w:val="Table Grid7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195C10"/>
  </w:style>
  <w:style w:type="table" w:customStyle="1" w:styleId="TableGrid87">
    <w:name w:val="Table Grid87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195C10"/>
  </w:style>
  <w:style w:type="table" w:customStyle="1" w:styleId="TableGrid97">
    <w:name w:val="Table Grid97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195C10"/>
  </w:style>
  <w:style w:type="numbering" w:customStyle="1" w:styleId="NoList1116">
    <w:name w:val="No List1116"/>
    <w:next w:val="NoList"/>
    <w:semiHidden/>
    <w:rsid w:val="00195C10"/>
  </w:style>
  <w:style w:type="table" w:customStyle="1" w:styleId="TableGrid107">
    <w:name w:val="Table Grid10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195C10"/>
  </w:style>
  <w:style w:type="table" w:customStyle="1" w:styleId="TableGrid1110">
    <w:name w:val="Table Grid11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195C10"/>
  </w:style>
  <w:style w:type="table" w:customStyle="1" w:styleId="TableGrid127">
    <w:name w:val="Table Grid12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195C10"/>
  </w:style>
  <w:style w:type="table" w:customStyle="1" w:styleId="TableGrid48">
    <w:name w:val="Table Grid48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195C10"/>
  </w:style>
  <w:style w:type="table" w:customStyle="1" w:styleId="TableGrid120">
    <w:name w:val="Table Grid1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195C10"/>
  </w:style>
  <w:style w:type="table" w:customStyle="1" w:styleId="TableGrid212">
    <w:name w:val="Table Grid2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195C10"/>
  </w:style>
  <w:style w:type="table" w:customStyle="1" w:styleId="TableGrid311">
    <w:name w:val="Table Grid3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195C10"/>
  </w:style>
  <w:style w:type="table" w:customStyle="1" w:styleId="TableGrid49">
    <w:name w:val="Table Grid4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95C10"/>
  </w:style>
  <w:style w:type="table" w:customStyle="1" w:styleId="TableGrid58">
    <w:name w:val="Table Grid5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195C10"/>
  </w:style>
  <w:style w:type="table" w:customStyle="1" w:styleId="TableGrid68">
    <w:name w:val="Table Grid6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195C10"/>
  </w:style>
  <w:style w:type="table" w:customStyle="1" w:styleId="TableGrid78">
    <w:name w:val="Table Grid7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195C10"/>
  </w:style>
  <w:style w:type="table" w:customStyle="1" w:styleId="TableGrid88">
    <w:name w:val="Table Grid8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195C10"/>
  </w:style>
  <w:style w:type="table" w:customStyle="1" w:styleId="TableGrid98">
    <w:name w:val="Table Grid9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195C10"/>
  </w:style>
  <w:style w:type="numbering" w:customStyle="1" w:styleId="NoList1117">
    <w:name w:val="No List1117"/>
    <w:next w:val="NoList"/>
    <w:semiHidden/>
    <w:rsid w:val="00195C10"/>
  </w:style>
  <w:style w:type="table" w:customStyle="1" w:styleId="TableGrid108">
    <w:name w:val="Table Grid10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195C10"/>
  </w:style>
  <w:style w:type="table" w:customStyle="1" w:styleId="TableGrid1111">
    <w:name w:val="Table Grid11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195C10"/>
  </w:style>
  <w:style w:type="table" w:customStyle="1" w:styleId="TableGrid128">
    <w:name w:val="Table Grid12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195C10"/>
  </w:style>
  <w:style w:type="table" w:customStyle="1" w:styleId="TableGrid50">
    <w:name w:val="Table Grid5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195C10"/>
  </w:style>
  <w:style w:type="table" w:customStyle="1" w:styleId="TableGrid129">
    <w:name w:val="Table Grid12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195C10"/>
  </w:style>
  <w:style w:type="table" w:customStyle="1" w:styleId="TableGrid213">
    <w:name w:val="Table Grid2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195C10"/>
  </w:style>
  <w:style w:type="table" w:customStyle="1" w:styleId="TableGrid312">
    <w:name w:val="Table Grid3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195C10"/>
  </w:style>
  <w:style w:type="table" w:customStyle="1" w:styleId="TableGrid410">
    <w:name w:val="Table Grid4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195C10"/>
  </w:style>
  <w:style w:type="table" w:customStyle="1" w:styleId="TableGrid59">
    <w:name w:val="Table Grid5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195C10"/>
  </w:style>
  <w:style w:type="table" w:customStyle="1" w:styleId="TableGrid69">
    <w:name w:val="Table Grid6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195C10"/>
  </w:style>
  <w:style w:type="table" w:customStyle="1" w:styleId="TableGrid79">
    <w:name w:val="Table Grid7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195C10"/>
  </w:style>
  <w:style w:type="table" w:customStyle="1" w:styleId="TableGrid89">
    <w:name w:val="Table Grid8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195C10"/>
  </w:style>
  <w:style w:type="table" w:customStyle="1" w:styleId="TableGrid99">
    <w:name w:val="Table Grid9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195C10"/>
  </w:style>
  <w:style w:type="numbering" w:customStyle="1" w:styleId="NoList1118">
    <w:name w:val="No List1118"/>
    <w:next w:val="NoList"/>
    <w:semiHidden/>
    <w:rsid w:val="00195C10"/>
  </w:style>
  <w:style w:type="table" w:customStyle="1" w:styleId="TableGrid109">
    <w:name w:val="Table Grid10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195C10"/>
  </w:style>
  <w:style w:type="table" w:customStyle="1" w:styleId="TableGrid1112">
    <w:name w:val="Table Grid11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195C10"/>
  </w:style>
  <w:style w:type="table" w:customStyle="1" w:styleId="TableGrid1210">
    <w:name w:val="Table Grid12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195C10"/>
  </w:style>
  <w:style w:type="table" w:customStyle="1" w:styleId="TableGrid60">
    <w:name w:val="Table Grid6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195C10"/>
  </w:style>
  <w:style w:type="table" w:customStyle="1" w:styleId="TableGrid130">
    <w:name w:val="Table Grid13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195C10"/>
  </w:style>
  <w:style w:type="table" w:customStyle="1" w:styleId="TableGrid214">
    <w:name w:val="Table Grid2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195C10"/>
  </w:style>
  <w:style w:type="table" w:customStyle="1" w:styleId="TableGrid313">
    <w:name w:val="Table Grid3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195C10"/>
  </w:style>
  <w:style w:type="table" w:customStyle="1" w:styleId="TableGrid411">
    <w:name w:val="Table Grid4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195C10"/>
  </w:style>
  <w:style w:type="table" w:customStyle="1" w:styleId="TableGrid510">
    <w:name w:val="Table Grid51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195C10"/>
  </w:style>
  <w:style w:type="table" w:customStyle="1" w:styleId="TableGrid610">
    <w:name w:val="Table Grid61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195C10"/>
  </w:style>
  <w:style w:type="table" w:customStyle="1" w:styleId="TableGrid710">
    <w:name w:val="Table Grid71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195C10"/>
  </w:style>
  <w:style w:type="table" w:customStyle="1" w:styleId="TableGrid810">
    <w:name w:val="Table Grid810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195C10"/>
  </w:style>
  <w:style w:type="table" w:customStyle="1" w:styleId="TableGrid910">
    <w:name w:val="Table Grid910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195C10"/>
  </w:style>
  <w:style w:type="numbering" w:customStyle="1" w:styleId="NoList1119">
    <w:name w:val="No List1119"/>
    <w:next w:val="NoList"/>
    <w:semiHidden/>
    <w:rsid w:val="00195C10"/>
  </w:style>
  <w:style w:type="table" w:customStyle="1" w:styleId="TableGrid1010">
    <w:name w:val="Table Grid10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195C10"/>
  </w:style>
  <w:style w:type="table" w:customStyle="1" w:styleId="TableGrid1113">
    <w:name w:val="Table Grid11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195C10"/>
  </w:style>
  <w:style w:type="table" w:customStyle="1" w:styleId="TableGrid1211">
    <w:name w:val="Table Grid12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195C10"/>
  </w:style>
  <w:style w:type="table" w:customStyle="1" w:styleId="TableGrid70">
    <w:name w:val="Table Grid7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195C10"/>
  </w:style>
  <w:style w:type="table" w:customStyle="1" w:styleId="TableGrid131">
    <w:name w:val="Table Grid13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195C10"/>
  </w:style>
  <w:style w:type="table" w:customStyle="1" w:styleId="TableGrid215">
    <w:name w:val="Table Grid2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195C10"/>
  </w:style>
  <w:style w:type="table" w:customStyle="1" w:styleId="TableGrid314">
    <w:name w:val="Table Grid3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195C10"/>
  </w:style>
  <w:style w:type="table" w:customStyle="1" w:styleId="TableGrid412">
    <w:name w:val="Table Grid4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195C10"/>
  </w:style>
  <w:style w:type="table" w:customStyle="1" w:styleId="TableGrid511">
    <w:name w:val="Table Grid51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195C10"/>
  </w:style>
  <w:style w:type="table" w:customStyle="1" w:styleId="TableGrid611">
    <w:name w:val="Table Grid61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195C10"/>
  </w:style>
  <w:style w:type="table" w:customStyle="1" w:styleId="TableGrid711">
    <w:name w:val="Table Grid71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195C10"/>
  </w:style>
  <w:style w:type="table" w:customStyle="1" w:styleId="TableGrid811">
    <w:name w:val="Table Grid81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195C10"/>
  </w:style>
  <w:style w:type="table" w:customStyle="1" w:styleId="TableGrid911">
    <w:name w:val="Table Grid91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195C10"/>
  </w:style>
  <w:style w:type="numbering" w:customStyle="1" w:styleId="NoList1120">
    <w:name w:val="No List1120"/>
    <w:next w:val="NoList"/>
    <w:semiHidden/>
    <w:rsid w:val="00195C10"/>
  </w:style>
  <w:style w:type="table" w:customStyle="1" w:styleId="TableGrid1011">
    <w:name w:val="Table Grid10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195C10"/>
  </w:style>
  <w:style w:type="table" w:customStyle="1" w:styleId="TableGrid1114">
    <w:name w:val="Table Grid11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195C10"/>
  </w:style>
  <w:style w:type="table" w:customStyle="1" w:styleId="TableGrid1212">
    <w:name w:val="Table Grid12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195C10"/>
  </w:style>
  <w:style w:type="table" w:customStyle="1" w:styleId="TableGrid80">
    <w:name w:val="Table Grid8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195C10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195C10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195C10"/>
  </w:style>
  <w:style w:type="table" w:customStyle="1" w:styleId="TableGrid90">
    <w:name w:val="Table Grid9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195C10"/>
  </w:style>
  <w:style w:type="table" w:customStyle="1" w:styleId="TableGrid100">
    <w:name w:val="Table Grid10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195C10"/>
  </w:style>
  <w:style w:type="table" w:customStyle="1" w:styleId="TableGrid132">
    <w:name w:val="Table Grid132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195C10"/>
  </w:style>
  <w:style w:type="table" w:customStyle="1" w:styleId="TableGrid133">
    <w:name w:val="Table Grid13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195C10"/>
  </w:style>
  <w:style w:type="table" w:customStyle="1" w:styleId="TableGrid216">
    <w:name w:val="Table Grid2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195C10"/>
  </w:style>
  <w:style w:type="table" w:customStyle="1" w:styleId="TableGrid315">
    <w:name w:val="Table Grid3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195C10"/>
  </w:style>
  <w:style w:type="table" w:customStyle="1" w:styleId="TableGrid413">
    <w:name w:val="Table Grid4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195C10"/>
  </w:style>
  <w:style w:type="table" w:customStyle="1" w:styleId="TableGrid512">
    <w:name w:val="Table Grid51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195C10"/>
  </w:style>
  <w:style w:type="table" w:customStyle="1" w:styleId="TableGrid612">
    <w:name w:val="Table Grid61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195C10"/>
  </w:style>
  <w:style w:type="table" w:customStyle="1" w:styleId="TableGrid712">
    <w:name w:val="Table Grid71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195C10"/>
  </w:style>
  <w:style w:type="table" w:customStyle="1" w:styleId="TableGrid812">
    <w:name w:val="Table Grid81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195C10"/>
  </w:style>
  <w:style w:type="table" w:customStyle="1" w:styleId="TableGrid912">
    <w:name w:val="Table Grid91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195C10"/>
  </w:style>
  <w:style w:type="numbering" w:customStyle="1" w:styleId="NoList1121">
    <w:name w:val="No List1121"/>
    <w:next w:val="NoList"/>
    <w:semiHidden/>
    <w:rsid w:val="00195C10"/>
  </w:style>
  <w:style w:type="table" w:customStyle="1" w:styleId="TableGrid1012">
    <w:name w:val="Table Grid10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195C10"/>
  </w:style>
  <w:style w:type="table" w:customStyle="1" w:styleId="TableGrid1115">
    <w:name w:val="Table Grid11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195C10"/>
  </w:style>
  <w:style w:type="table" w:customStyle="1" w:styleId="TableGrid1213">
    <w:name w:val="Table Grid12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195C10"/>
  </w:style>
  <w:style w:type="table" w:customStyle="1" w:styleId="TableGrid134">
    <w:name w:val="Table Grid134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195C10"/>
  </w:style>
  <w:style w:type="table" w:customStyle="1" w:styleId="TableGrid135">
    <w:name w:val="Table Grid13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195C10"/>
  </w:style>
  <w:style w:type="table" w:customStyle="1" w:styleId="TableGrid217">
    <w:name w:val="Table Grid2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195C10"/>
  </w:style>
  <w:style w:type="table" w:customStyle="1" w:styleId="TableGrid316">
    <w:name w:val="Table Grid3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195C10"/>
  </w:style>
  <w:style w:type="table" w:customStyle="1" w:styleId="TableGrid414">
    <w:name w:val="Table Grid4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195C10"/>
  </w:style>
  <w:style w:type="table" w:customStyle="1" w:styleId="TableGrid513">
    <w:name w:val="Table Grid51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195C10"/>
  </w:style>
  <w:style w:type="table" w:customStyle="1" w:styleId="TableGrid613">
    <w:name w:val="Table Grid61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195C10"/>
  </w:style>
  <w:style w:type="table" w:customStyle="1" w:styleId="TableGrid713">
    <w:name w:val="Table Grid71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195C10"/>
  </w:style>
  <w:style w:type="table" w:customStyle="1" w:styleId="TableGrid813">
    <w:name w:val="Table Grid813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195C10"/>
  </w:style>
  <w:style w:type="table" w:customStyle="1" w:styleId="TableGrid913">
    <w:name w:val="Table Grid913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195C10"/>
  </w:style>
  <w:style w:type="numbering" w:customStyle="1" w:styleId="NoList1122">
    <w:name w:val="No List1122"/>
    <w:next w:val="NoList"/>
    <w:semiHidden/>
    <w:rsid w:val="00195C10"/>
  </w:style>
  <w:style w:type="table" w:customStyle="1" w:styleId="TableGrid1013">
    <w:name w:val="Table Grid10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195C10"/>
  </w:style>
  <w:style w:type="table" w:customStyle="1" w:styleId="TableGrid1116">
    <w:name w:val="Table Grid11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195C10"/>
  </w:style>
  <w:style w:type="table" w:customStyle="1" w:styleId="TableGrid1214">
    <w:name w:val="Table Grid12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195C10"/>
  </w:style>
  <w:style w:type="table" w:customStyle="1" w:styleId="TableGrid136">
    <w:name w:val="Table Grid13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195C10"/>
  </w:style>
  <w:style w:type="table" w:customStyle="1" w:styleId="TableGrid137">
    <w:name w:val="Table Grid13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195C10"/>
  </w:style>
  <w:style w:type="table" w:customStyle="1" w:styleId="TableGrid138">
    <w:name w:val="Table Grid13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195C10"/>
  </w:style>
  <w:style w:type="table" w:customStyle="1" w:styleId="TableGrid218">
    <w:name w:val="Table Grid2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195C10"/>
  </w:style>
  <w:style w:type="table" w:customStyle="1" w:styleId="TableGrid317">
    <w:name w:val="Table Grid3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195C10"/>
  </w:style>
  <w:style w:type="table" w:customStyle="1" w:styleId="TableGrid415">
    <w:name w:val="Table Grid4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195C10"/>
  </w:style>
  <w:style w:type="table" w:customStyle="1" w:styleId="TableGrid514">
    <w:name w:val="Table Grid51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195C10"/>
  </w:style>
  <w:style w:type="table" w:customStyle="1" w:styleId="TableGrid614">
    <w:name w:val="Table Grid61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195C10"/>
  </w:style>
  <w:style w:type="table" w:customStyle="1" w:styleId="TableGrid714">
    <w:name w:val="Table Grid71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195C10"/>
  </w:style>
  <w:style w:type="table" w:customStyle="1" w:styleId="TableGrid814">
    <w:name w:val="Table Grid814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195C10"/>
  </w:style>
  <w:style w:type="table" w:customStyle="1" w:styleId="TableGrid914">
    <w:name w:val="Table Grid914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195C10"/>
  </w:style>
  <w:style w:type="numbering" w:customStyle="1" w:styleId="NoList1123">
    <w:name w:val="No List1123"/>
    <w:next w:val="NoList"/>
    <w:semiHidden/>
    <w:rsid w:val="00195C10"/>
  </w:style>
  <w:style w:type="table" w:customStyle="1" w:styleId="TableGrid1014">
    <w:name w:val="Table Grid10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195C10"/>
  </w:style>
  <w:style w:type="table" w:customStyle="1" w:styleId="TableGrid1117">
    <w:name w:val="Table Grid11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195C10"/>
  </w:style>
  <w:style w:type="table" w:customStyle="1" w:styleId="TableGrid1215">
    <w:name w:val="Table Grid12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195C10"/>
  </w:style>
  <w:style w:type="table" w:customStyle="1" w:styleId="TableGrid139">
    <w:name w:val="Table Grid13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195C10"/>
  </w:style>
  <w:style w:type="numbering" w:customStyle="1" w:styleId="NoList159">
    <w:name w:val="No List159"/>
    <w:next w:val="NoList"/>
    <w:uiPriority w:val="99"/>
    <w:semiHidden/>
    <w:rsid w:val="00195C10"/>
  </w:style>
  <w:style w:type="table" w:customStyle="1" w:styleId="TableGrid140">
    <w:name w:val="Table Grid14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195C10"/>
  </w:style>
  <w:style w:type="table" w:customStyle="1" w:styleId="TableGrid141">
    <w:name w:val="Table Grid14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195C10"/>
  </w:style>
  <w:style w:type="table" w:customStyle="1" w:styleId="TableGrid219">
    <w:name w:val="Table Grid2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195C10"/>
  </w:style>
  <w:style w:type="table" w:customStyle="1" w:styleId="TableGrid318">
    <w:name w:val="Table Grid3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195C10"/>
  </w:style>
  <w:style w:type="table" w:customStyle="1" w:styleId="TableGrid416">
    <w:name w:val="Table Grid4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195C10"/>
  </w:style>
  <w:style w:type="table" w:customStyle="1" w:styleId="TableGrid515">
    <w:name w:val="Table Grid51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195C10"/>
  </w:style>
  <w:style w:type="table" w:customStyle="1" w:styleId="TableGrid615">
    <w:name w:val="Table Grid61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195C10"/>
  </w:style>
  <w:style w:type="table" w:customStyle="1" w:styleId="TableGrid715">
    <w:name w:val="Table Grid71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195C10"/>
  </w:style>
  <w:style w:type="table" w:customStyle="1" w:styleId="TableGrid815">
    <w:name w:val="Table Grid81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195C10"/>
  </w:style>
  <w:style w:type="table" w:customStyle="1" w:styleId="TableGrid915">
    <w:name w:val="Table Grid91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195C10"/>
  </w:style>
  <w:style w:type="numbering" w:customStyle="1" w:styleId="NoList11110">
    <w:name w:val="No List11110"/>
    <w:next w:val="NoList"/>
    <w:semiHidden/>
    <w:rsid w:val="00195C10"/>
  </w:style>
  <w:style w:type="table" w:customStyle="1" w:styleId="TableGrid1015">
    <w:name w:val="Table Grid10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195C10"/>
  </w:style>
  <w:style w:type="table" w:customStyle="1" w:styleId="TableGrid1118">
    <w:name w:val="Table Grid11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195C10"/>
  </w:style>
  <w:style w:type="table" w:customStyle="1" w:styleId="TableGrid1216">
    <w:name w:val="Table Grid12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195C10"/>
  </w:style>
  <w:style w:type="table" w:customStyle="1" w:styleId="TableGrid142">
    <w:name w:val="Table Grid14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195C10"/>
  </w:style>
  <w:style w:type="numbering" w:customStyle="1" w:styleId="NoList161">
    <w:name w:val="No List161"/>
    <w:next w:val="NoList"/>
    <w:uiPriority w:val="99"/>
    <w:semiHidden/>
    <w:unhideWhenUsed/>
    <w:rsid w:val="00195C10"/>
  </w:style>
  <w:style w:type="table" w:customStyle="1" w:styleId="TableGrid143">
    <w:name w:val="Table Grid14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95C10"/>
  </w:style>
  <w:style w:type="table" w:customStyle="1" w:styleId="TableGrid144">
    <w:name w:val="Table Grid14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195C10"/>
  </w:style>
  <w:style w:type="numbering" w:customStyle="1" w:styleId="NoList164">
    <w:name w:val="No List164"/>
    <w:next w:val="NoList"/>
    <w:semiHidden/>
    <w:rsid w:val="00195C10"/>
  </w:style>
  <w:style w:type="table" w:customStyle="1" w:styleId="TableGrid145">
    <w:name w:val="Table Grid145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195C10"/>
  </w:style>
  <w:style w:type="table" w:customStyle="1" w:styleId="TableGrid146">
    <w:name w:val="Table Grid14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195C10"/>
  </w:style>
  <w:style w:type="table" w:customStyle="1" w:styleId="TableGrid220">
    <w:name w:val="Table Grid2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195C10"/>
  </w:style>
  <w:style w:type="table" w:customStyle="1" w:styleId="TableGrid319">
    <w:name w:val="Table Grid3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195C10"/>
  </w:style>
  <w:style w:type="table" w:customStyle="1" w:styleId="TableGrid417">
    <w:name w:val="Table Grid4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195C10"/>
  </w:style>
  <w:style w:type="table" w:customStyle="1" w:styleId="TableGrid516">
    <w:name w:val="Table Grid51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195C10"/>
  </w:style>
  <w:style w:type="table" w:customStyle="1" w:styleId="TableGrid616">
    <w:name w:val="Table Grid61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195C10"/>
  </w:style>
  <w:style w:type="table" w:customStyle="1" w:styleId="TableGrid716">
    <w:name w:val="Table Grid71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195C10"/>
  </w:style>
  <w:style w:type="table" w:customStyle="1" w:styleId="TableGrid816">
    <w:name w:val="Table Grid81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195C10"/>
  </w:style>
  <w:style w:type="table" w:customStyle="1" w:styleId="TableGrid916">
    <w:name w:val="Table Grid91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195C10"/>
  </w:style>
  <w:style w:type="numbering" w:customStyle="1" w:styleId="NoList1125">
    <w:name w:val="No List1125"/>
    <w:next w:val="NoList"/>
    <w:semiHidden/>
    <w:rsid w:val="00195C10"/>
  </w:style>
  <w:style w:type="table" w:customStyle="1" w:styleId="TableGrid1016">
    <w:name w:val="Table Grid10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195C10"/>
  </w:style>
  <w:style w:type="table" w:customStyle="1" w:styleId="TableGrid1119">
    <w:name w:val="Table Grid11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195C10"/>
  </w:style>
  <w:style w:type="table" w:customStyle="1" w:styleId="TableGrid1217">
    <w:name w:val="Table Grid12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195C10"/>
  </w:style>
  <w:style w:type="table" w:customStyle="1" w:styleId="TableGrid147">
    <w:name w:val="Table Grid14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195C10"/>
  </w:style>
  <w:style w:type="table" w:customStyle="1" w:styleId="TableGrid148">
    <w:name w:val="Table Grid14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195C10"/>
  </w:style>
  <w:style w:type="table" w:customStyle="1" w:styleId="TableGrid221">
    <w:name w:val="Table Grid2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195C10"/>
  </w:style>
  <w:style w:type="table" w:customStyle="1" w:styleId="TableGrid320">
    <w:name w:val="Table Grid3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195C10"/>
  </w:style>
  <w:style w:type="table" w:customStyle="1" w:styleId="TableGrid418">
    <w:name w:val="Table Grid4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195C10"/>
  </w:style>
  <w:style w:type="table" w:customStyle="1" w:styleId="TableGrid517">
    <w:name w:val="Table Grid51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195C10"/>
  </w:style>
  <w:style w:type="table" w:customStyle="1" w:styleId="TableGrid617">
    <w:name w:val="Table Grid61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195C10"/>
  </w:style>
  <w:style w:type="table" w:customStyle="1" w:styleId="TableGrid717">
    <w:name w:val="Table Grid71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195C10"/>
  </w:style>
  <w:style w:type="table" w:customStyle="1" w:styleId="TableGrid817">
    <w:name w:val="Table Grid817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195C10"/>
  </w:style>
  <w:style w:type="table" w:customStyle="1" w:styleId="TableGrid917">
    <w:name w:val="Table Grid917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195C10"/>
  </w:style>
  <w:style w:type="numbering" w:customStyle="1" w:styleId="NoList1126">
    <w:name w:val="No List1126"/>
    <w:next w:val="NoList"/>
    <w:semiHidden/>
    <w:rsid w:val="00195C10"/>
  </w:style>
  <w:style w:type="table" w:customStyle="1" w:styleId="TableGrid1017">
    <w:name w:val="Table Grid10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195C10"/>
  </w:style>
  <w:style w:type="table" w:customStyle="1" w:styleId="TableGrid1120">
    <w:name w:val="Table Grid11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195C10"/>
  </w:style>
  <w:style w:type="table" w:customStyle="1" w:styleId="TableGrid1218">
    <w:name w:val="Table Grid12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195C10"/>
  </w:style>
  <w:style w:type="table" w:customStyle="1" w:styleId="TableGrid149">
    <w:name w:val="Table Grid149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195C10"/>
  </w:style>
  <w:style w:type="table" w:customStyle="1" w:styleId="TableGrid150">
    <w:name w:val="Table Grid15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195C10"/>
  </w:style>
  <w:style w:type="table" w:customStyle="1" w:styleId="TableGrid222">
    <w:name w:val="Table Grid2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195C10"/>
  </w:style>
  <w:style w:type="table" w:customStyle="1" w:styleId="TableGrid321">
    <w:name w:val="Table Grid3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195C10"/>
  </w:style>
  <w:style w:type="table" w:customStyle="1" w:styleId="TableGrid419">
    <w:name w:val="Table Grid4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95C10"/>
  </w:style>
  <w:style w:type="table" w:customStyle="1" w:styleId="TableGrid518">
    <w:name w:val="Table Grid51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195C10"/>
  </w:style>
  <w:style w:type="table" w:customStyle="1" w:styleId="TableGrid618">
    <w:name w:val="Table Grid61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195C10"/>
  </w:style>
  <w:style w:type="table" w:customStyle="1" w:styleId="TableGrid718">
    <w:name w:val="Table Grid71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195C10"/>
  </w:style>
  <w:style w:type="table" w:customStyle="1" w:styleId="TableGrid818">
    <w:name w:val="Table Grid81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195C10"/>
  </w:style>
  <w:style w:type="table" w:customStyle="1" w:styleId="TableGrid918">
    <w:name w:val="Table Grid91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195C10"/>
  </w:style>
  <w:style w:type="numbering" w:customStyle="1" w:styleId="NoList1127">
    <w:name w:val="No List1127"/>
    <w:next w:val="NoList"/>
    <w:semiHidden/>
    <w:rsid w:val="00195C10"/>
  </w:style>
  <w:style w:type="table" w:customStyle="1" w:styleId="TableGrid1018">
    <w:name w:val="Table Grid10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195C10"/>
  </w:style>
  <w:style w:type="table" w:customStyle="1" w:styleId="TableGrid1121">
    <w:name w:val="Table Grid11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195C10"/>
  </w:style>
  <w:style w:type="table" w:customStyle="1" w:styleId="TableGrid1219">
    <w:name w:val="Table Grid12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195C10"/>
  </w:style>
  <w:style w:type="table" w:customStyle="1" w:styleId="TableGrid151">
    <w:name w:val="Table Grid151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195C10"/>
  </w:style>
  <w:style w:type="table" w:customStyle="1" w:styleId="TableGrid152">
    <w:name w:val="Table Grid15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195C10"/>
  </w:style>
  <w:style w:type="table" w:customStyle="1" w:styleId="TableGrid223">
    <w:name w:val="Table Grid2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195C10"/>
  </w:style>
  <w:style w:type="table" w:customStyle="1" w:styleId="TableGrid322">
    <w:name w:val="Table Grid3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195C10"/>
  </w:style>
  <w:style w:type="table" w:customStyle="1" w:styleId="TableGrid420">
    <w:name w:val="Table Grid4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195C10"/>
  </w:style>
  <w:style w:type="table" w:customStyle="1" w:styleId="TableGrid519">
    <w:name w:val="Table Grid51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195C10"/>
  </w:style>
  <w:style w:type="table" w:customStyle="1" w:styleId="TableGrid619">
    <w:name w:val="Table Grid61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195C10"/>
  </w:style>
  <w:style w:type="table" w:customStyle="1" w:styleId="TableGrid719">
    <w:name w:val="Table Grid71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195C10"/>
  </w:style>
  <w:style w:type="table" w:customStyle="1" w:styleId="TableGrid819">
    <w:name w:val="Table Grid81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195C10"/>
  </w:style>
  <w:style w:type="table" w:customStyle="1" w:styleId="TableGrid919">
    <w:name w:val="Table Grid91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195C10"/>
  </w:style>
  <w:style w:type="numbering" w:customStyle="1" w:styleId="NoList1128">
    <w:name w:val="No List1128"/>
    <w:next w:val="NoList"/>
    <w:semiHidden/>
    <w:rsid w:val="00195C10"/>
  </w:style>
  <w:style w:type="table" w:customStyle="1" w:styleId="TableGrid1019">
    <w:name w:val="Table Grid10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195C10"/>
  </w:style>
  <w:style w:type="table" w:customStyle="1" w:styleId="TableGrid1122">
    <w:name w:val="Table Grid11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195C10"/>
  </w:style>
  <w:style w:type="table" w:customStyle="1" w:styleId="TableGrid1220">
    <w:name w:val="Table Grid12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195C10"/>
  </w:style>
  <w:style w:type="table" w:customStyle="1" w:styleId="TableGrid153">
    <w:name w:val="Table Grid153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195C10"/>
  </w:style>
  <w:style w:type="table" w:customStyle="1" w:styleId="TableGrid154">
    <w:name w:val="Table Grid15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195C10"/>
  </w:style>
  <w:style w:type="table" w:customStyle="1" w:styleId="TableGrid224">
    <w:name w:val="Table Grid2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195C10"/>
  </w:style>
  <w:style w:type="table" w:customStyle="1" w:styleId="TableGrid323">
    <w:name w:val="Table Grid3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195C10"/>
  </w:style>
  <w:style w:type="table" w:customStyle="1" w:styleId="TableGrid421">
    <w:name w:val="Table Grid4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195C10"/>
  </w:style>
  <w:style w:type="table" w:customStyle="1" w:styleId="TableGrid520">
    <w:name w:val="Table Grid52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195C10"/>
  </w:style>
  <w:style w:type="table" w:customStyle="1" w:styleId="TableGrid620">
    <w:name w:val="Table Grid62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195C10"/>
  </w:style>
  <w:style w:type="table" w:customStyle="1" w:styleId="TableGrid720">
    <w:name w:val="Table Grid72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195C10"/>
  </w:style>
  <w:style w:type="table" w:customStyle="1" w:styleId="TableGrid820">
    <w:name w:val="Table Grid820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195C10"/>
  </w:style>
  <w:style w:type="table" w:customStyle="1" w:styleId="TableGrid920">
    <w:name w:val="Table Grid920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195C10"/>
  </w:style>
  <w:style w:type="numbering" w:customStyle="1" w:styleId="NoList1129">
    <w:name w:val="No List1129"/>
    <w:next w:val="NoList"/>
    <w:semiHidden/>
    <w:rsid w:val="00195C10"/>
  </w:style>
  <w:style w:type="table" w:customStyle="1" w:styleId="TableGrid1020">
    <w:name w:val="Table Grid10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195C10"/>
  </w:style>
  <w:style w:type="table" w:customStyle="1" w:styleId="TableGrid1123">
    <w:name w:val="Table Grid11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195C10"/>
  </w:style>
  <w:style w:type="table" w:customStyle="1" w:styleId="TableGrid1221">
    <w:name w:val="Table Grid12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195C10"/>
  </w:style>
  <w:style w:type="table" w:customStyle="1" w:styleId="TableGrid155">
    <w:name w:val="Table Grid155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195C10"/>
  </w:style>
  <w:style w:type="table" w:customStyle="1" w:styleId="TableGrid156">
    <w:name w:val="Table Grid15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195C10"/>
  </w:style>
  <w:style w:type="table" w:customStyle="1" w:styleId="TableGrid225">
    <w:name w:val="Table Grid22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195C10"/>
  </w:style>
  <w:style w:type="table" w:customStyle="1" w:styleId="TableGrid324">
    <w:name w:val="Table Grid3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195C10"/>
  </w:style>
  <w:style w:type="table" w:customStyle="1" w:styleId="TableGrid422">
    <w:name w:val="Table Grid4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195C10"/>
  </w:style>
  <w:style w:type="table" w:customStyle="1" w:styleId="TableGrid521">
    <w:name w:val="Table Grid52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195C10"/>
  </w:style>
  <w:style w:type="table" w:customStyle="1" w:styleId="TableGrid621">
    <w:name w:val="Table Grid62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195C10"/>
  </w:style>
  <w:style w:type="table" w:customStyle="1" w:styleId="TableGrid721">
    <w:name w:val="Table Grid72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195C10"/>
  </w:style>
  <w:style w:type="table" w:customStyle="1" w:styleId="TableGrid821">
    <w:name w:val="Table Grid82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195C10"/>
  </w:style>
  <w:style w:type="table" w:customStyle="1" w:styleId="TableGrid921">
    <w:name w:val="Table Grid92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195C10"/>
  </w:style>
  <w:style w:type="numbering" w:customStyle="1" w:styleId="NoList1130">
    <w:name w:val="No List1130"/>
    <w:next w:val="NoList"/>
    <w:semiHidden/>
    <w:rsid w:val="00195C10"/>
  </w:style>
  <w:style w:type="table" w:customStyle="1" w:styleId="TableGrid1021">
    <w:name w:val="Table Grid10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195C10"/>
  </w:style>
  <w:style w:type="table" w:customStyle="1" w:styleId="TableGrid1124">
    <w:name w:val="Table Grid11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195C10"/>
  </w:style>
  <w:style w:type="table" w:customStyle="1" w:styleId="TableGrid1222">
    <w:name w:val="Table Grid12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195C10"/>
  </w:style>
  <w:style w:type="numbering" w:customStyle="1" w:styleId="NoList177">
    <w:name w:val="No List177"/>
    <w:next w:val="NoList"/>
    <w:uiPriority w:val="99"/>
    <w:semiHidden/>
    <w:unhideWhenUsed/>
    <w:rsid w:val="00195C10"/>
  </w:style>
  <w:style w:type="table" w:customStyle="1" w:styleId="TableGrid157">
    <w:name w:val="Table Grid15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195C10"/>
  </w:style>
  <w:style w:type="table" w:customStyle="1" w:styleId="TableGrid158">
    <w:name w:val="Table Grid15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195C10"/>
  </w:style>
  <w:style w:type="table" w:customStyle="1" w:styleId="TableGrid226">
    <w:name w:val="Table Grid22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195C10"/>
  </w:style>
  <w:style w:type="table" w:customStyle="1" w:styleId="TableGrid325">
    <w:name w:val="Table Grid32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195C10"/>
  </w:style>
  <w:style w:type="table" w:customStyle="1" w:styleId="TableGrid423">
    <w:name w:val="Table Grid4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195C10"/>
  </w:style>
  <w:style w:type="table" w:customStyle="1" w:styleId="TableGrid522">
    <w:name w:val="Table Grid52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195C10"/>
  </w:style>
  <w:style w:type="table" w:customStyle="1" w:styleId="TableGrid622">
    <w:name w:val="Table Grid62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195C10"/>
  </w:style>
  <w:style w:type="table" w:customStyle="1" w:styleId="TableGrid722">
    <w:name w:val="Table Grid72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195C10"/>
  </w:style>
  <w:style w:type="table" w:customStyle="1" w:styleId="TableGrid822">
    <w:name w:val="Table Grid82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195C10"/>
  </w:style>
  <w:style w:type="table" w:customStyle="1" w:styleId="TableGrid922">
    <w:name w:val="Table Grid92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195C10"/>
  </w:style>
  <w:style w:type="numbering" w:customStyle="1" w:styleId="NoList11111">
    <w:name w:val="No List11111"/>
    <w:next w:val="NoList"/>
    <w:semiHidden/>
    <w:rsid w:val="00195C10"/>
  </w:style>
  <w:style w:type="table" w:customStyle="1" w:styleId="TableGrid1022">
    <w:name w:val="Table Grid10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195C10"/>
  </w:style>
  <w:style w:type="table" w:customStyle="1" w:styleId="TableGrid1125">
    <w:name w:val="Table Grid112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195C10"/>
  </w:style>
  <w:style w:type="table" w:customStyle="1" w:styleId="TableGrid1223">
    <w:name w:val="Table Grid12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C3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5C10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95C10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95C10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195C10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195C10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95C1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95C10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195C10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195C10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C1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95C10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95C10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195C10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195C10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195C10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195C1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195C10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195C10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195C10"/>
  </w:style>
  <w:style w:type="table" w:styleId="TableGrid">
    <w:name w:val="Table Grid"/>
    <w:basedOn w:val="TableNormal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C10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195C10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95C10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195C1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95C10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195C1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95C10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195C10"/>
    <w:rPr>
      <w:color w:val="0000FF"/>
      <w:u w:val="single"/>
    </w:rPr>
  </w:style>
  <w:style w:type="character" w:styleId="FollowedHyperlink">
    <w:name w:val="FollowedHyperlink"/>
    <w:rsid w:val="00195C10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195C10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95C10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195C10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95C10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195C10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195C10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95C10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rsid w:val="00195C10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195C10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195C10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95C10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195C1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95C1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195C10"/>
  </w:style>
  <w:style w:type="paragraph" w:styleId="Subtitle">
    <w:name w:val="Subtitle"/>
    <w:basedOn w:val="Normal"/>
    <w:link w:val="SubtitleChar"/>
    <w:qFormat/>
    <w:rsid w:val="00195C10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95C10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195C1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195C1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195C10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195C10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195C10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195C10"/>
  </w:style>
  <w:style w:type="character" w:styleId="Strong">
    <w:name w:val="Strong"/>
    <w:qFormat/>
    <w:rsid w:val="00195C10"/>
    <w:rPr>
      <w:b/>
      <w:bCs/>
    </w:rPr>
  </w:style>
  <w:style w:type="character" w:styleId="Emphasis">
    <w:name w:val="Emphasis"/>
    <w:qFormat/>
    <w:rsid w:val="00195C10"/>
    <w:rPr>
      <w:i/>
      <w:iCs/>
    </w:rPr>
  </w:style>
  <w:style w:type="character" w:customStyle="1" w:styleId="CharChar1">
    <w:name w:val="Char Char1"/>
    <w:rsid w:val="00195C1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195C1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195C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195C10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95C10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195C10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195C10"/>
  </w:style>
  <w:style w:type="character" w:styleId="EndnoteReference">
    <w:name w:val="endnote reference"/>
    <w:rsid w:val="00195C10"/>
    <w:rPr>
      <w:vertAlign w:val="superscript"/>
    </w:rPr>
  </w:style>
  <w:style w:type="character" w:customStyle="1" w:styleId="CharChar">
    <w:name w:val="Char Char"/>
    <w:locked/>
    <w:rsid w:val="00195C10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195C10"/>
  </w:style>
  <w:style w:type="table" w:customStyle="1" w:styleId="TableGrid1">
    <w:name w:val="Table Grid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195C10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195C10"/>
  </w:style>
  <w:style w:type="table" w:customStyle="1" w:styleId="TableGrid2">
    <w:name w:val="Table Grid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195C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195C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195C1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195C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195C1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195C10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195C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95C10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195C1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195C1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195C1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195C1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195C10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195C1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195C1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195C1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195C1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195C10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195C10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195C1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195C10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195C1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195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195C1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195C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195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195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195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195C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195C1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195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195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195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195C1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195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195C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195C10"/>
  </w:style>
  <w:style w:type="table" w:customStyle="1" w:styleId="TableGrid3">
    <w:name w:val="Table Grid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195C10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195C10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195C10"/>
  </w:style>
  <w:style w:type="table" w:customStyle="1" w:styleId="TableGrid4">
    <w:name w:val="Table Grid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95C10"/>
  </w:style>
  <w:style w:type="character" w:customStyle="1" w:styleId="CharChar11">
    <w:name w:val="Char Char11"/>
    <w:rsid w:val="00195C1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195C1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95C10"/>
  </w:style>
  <w:style w:type="table" w:customStyle="1" w:styleId="TableGrid6">
    <w:name w:val="Table Grid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195C10"/>
  </w:style>
  <w:style w:type="table" w:customStyle="1" w:styleId="TableGrid7">
    <w:name w:val="Table Grid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195C10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195C10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195C10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195C10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195C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C10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195C10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95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5C10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195C10"/>
  </w:style>
  <w:style w:type="table" w:customStyle="1" w:styleId="TableGrid8">
    <w:name w:val="Table Grid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95C10"/>
  </w:style>
  <w:style w:type="numbering" w:customStyle="1" w:styleId="NoList9">
    <w:name w:val="No List9"/>
    <w:next w:val="NoList"/>
    <w:semiHidden/>
    <w:rsid w:val="00195C10"/>
  </w:style>
  <w:style w:type="table" w:customStyle="1" w:styleId="TableGrid9">
    <w:name w:val="Table Grid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195C10"/>
  </w:style>
  <w:style w:type="character" w:customStyle="1" w:styleId="apple-style-span">
    <w:name w:val="apple-style-span"/>
    <w:rsid w:val="00195C10"/>
  </w:style>
  <w:style w:type="character" w:customStyle="1" w:styleId="apple-converted-space">
    <w:name w:val="apple-converted-space"/>
    <w:rsid w:val="00195C10"/>
  </w:style>
  <w:style w:type="character" w:customStyle="1" w:styleId="hpsalt-edited">
    <w:name w:val="hps alt-edited"/>
    <w:rsid w:val="00195C10"/>
  </w:style>
  <w:style w:type="paragraph" w:customStyle="1" w:styleId="ListParagraph1">
    <w:name w:val="List Paragraph1"/>
    <w:basedOn w:val="Normal"/>
    <w:qFormat/>
    <w:rsid w:val="00195C10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195C10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195C10"/>
    <w:rPr>
      <w:rFonts w:ascii="Cordia New" w:hAnsi="Cordia New" w:cs="Times New Roman"/>
      <w:sz w:val="35"/>
    </w:rPr>
  </w:style>
  <w:style w:type="character" w:customStyle="1" w:styleId="right">
    <w:name w:val="right"/>
    <w:rsid w:val="00195C10"/>
  </w:style>
  <w:style w:type="numbering" w:customStyle="1" w:styleId="NoList111">
    <w:name w:val="No List111"/>
    <w:next w:val="NoList"/>
    <w:semiHidden/>
    <w:rsid w:val="00195C10"/>
  </w:style>
  <w:style w:type="table" w:customStyle="1" w:styleId="TableGrid10">
    <w:name w:val="Table Grid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195C10"/>
  </w:style>
  <w:style w:type="table" w:customStyle="1" w:styleId="TableGrid11">
    <w:name w:val="Table Grid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195C10"/>
  </w:style>
  <w:style w:type="table" w:customStyle="1" w:styleId="TableGrid12">
    <w:name w:val="Table Grid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195C10"/>
  </w:style>
  <w:style w:type="table" w:customStyle="1" w:styleId="TableGrid13">
    <w:name w:val="Table Grid13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195C10"/>
  </w:style>
  <w:style w:type="table" w:customStyle="1" w:styleId="TableGrid14">
    <w:name w:val="Table Grid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195C10"/>
  </w:style>
  <w:style w:type="table" w:customStyle="1" w:styleId="TableGrid21">
    <w:name w:val="Table Grid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195C10"/>
  </w:style>
  <w:style w:type="table" w:customStyle="1" w:styleId="TableGrid31">
    <w:name w:val="Table Grid3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195C10"/>
  </w:style>
  <w:style w:type="table" w:customStyle="1" w:styleId="TableGrid41">
    <w:name w:val="Table Grid4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195C10"/>
  </w:style>
  <w:style w:type="table" w:customStyle="1" w:styleId="TableGrid51">
    <w:name w:val="Table Grid5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195C10"/>
  </w:style>
  <w:style w:type="table" w:customStyle="1" w:styleId="TableGrid61">
    <w:name w:val="Table Grid6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195C10"/>
  </w:style>
  <w:style w:type="table" w:customStyle="1" w:styleId="TableGrid71">
    <w:name w:val="Table Grid7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195C10"/>
  </w:style>
  <w:style w:type="table" w:customStyle="1" w:styleId="TableGrid81">
    <w:name w:val="Table Grid8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195C10"/>
  </w:style>
  <w:style w:type="table" w:customStyle="1" w:styleId="TableGrid91">
    <w:name w:val="Table Grid9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195C10"/>
  </w:style>
  <w:style w:type="numbering" w:customStyle="1" w:styleId="NoList112">
    <w:name w:val="No List112"/>
    <w:next w:val="NoList"/>
    <w:semiHidden/>
    <w:rsid w:val="00195C10"/>
  </w:style>
  <w:style w:type="table" w:customStyle="1" w:styleId="TableGrid101">
    <w:name w:val="Table Grid10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195C10"/>
  </w:style>
  <w:style w:type="table" w:customStyle="1" w:styleId="TableGrid111">
    <w:name w:val="Table Grid1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195C10"/>
  </w:style>
  <w:style w:type="table" w:customStyle="1" w:styleId="TableGrid121">
    <w:name w:val="Table Grid1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195C10"/>
  </w:style>
  <w:style w:type="table" w:customStyle="1" w:styleId="TableGrid15">
    <w:name w:val="Table Grid15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195C10"/>
  </w:style>
  <w:style w:type="table" w:customStyle="1" w:styleId="TableGrid16">
    <w:name w:val="Table Grid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195C10"/>
  </w:style>
  <w:style w:type="table" w:customStyle="1" w:styleId="TableGrid22">
    <w:name w:val="Table Grid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195C10"/>
  </w:style>
  <w:style w:type="table" w:customStyle="1" w:styleId="TableGrid32">
    <w:name w:val="Table Grid3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195C10"/>
  </w:style>
  <w:style w:type="table" w:customStyle="1" w:styleId="TableGrid42">
    <w:name w:val="Table Grid4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95C10"/>
  </w:style>
  <w:style w:type="table" w:customStyle="1" w:styleId="TableGrid52">
    <w:name w:val="Table Grid5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95C10"/>
  </w:style>
  <w:style w:type="table" w:customStyle="1" w:styleId="TableGrid62">
    <w:name w:val="Table Grid6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95C10"/>
  </w:style>
  <w:style w:type="table" w:customStyle="1" w:styleId="TableGrid72">
    <w:name w:val="Table Grid7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195C10"/>
  </w:style>
  <w:style w:type="table" w:customStyle="1" w:styleId="TableGrid82">
    <w:name w:val="Table Grid8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195C10"/>
  </w:style>
  <w:style w:type="table" w:customStyle="1" w:styleId="TableGrid92">
    <w:name w:val="Table Grid9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195C10"/>
  </w:style>
  <w:style w:type="numbering" w:customStyle="1" w:styleId="NoList113">
    <w:name w:val="No List113"/>
    <w:next w:val="NoList"/>
    <w:semiHidden/>
    <w:rsid w:val="00195C10"/>
  </w:style>
  <w:style w:type="table" w:customStyle="1" w:styleId="TableGrid102">
    <w:name w:val="Table Grid10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195C10"/>
  </w:style>
  <w:style w:type="table" w:customStyle="1" w:styleId="TableGrid112">
    <w:name w:val="Table Grid1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195C10"/>
  </w:style>
  <w:style w:type="table" w:customStyle="1" w:styleId="TableGrid122">
    <w:name w:val="Table Grid1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195C10"/>
  </w:style>
  <w:style w:type="table" w:customStyle="1" w:styleId="TableGrid17">
    <w:name w:val="Table Grid1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195C10"/>
  </w:style>
  <w:style w:type="table" w:customStyle="1" w:styleId="TableGrid18">
    <w:name w:val="Table Grid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195C10"/>
  </w:style>
  <w:style w:type="table" w:customStyle="1" w:styleId="TableGrid23">
    <w:name w:val="Table Grid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195C10"/>
  </w:style>
  <w:style w:type="table" w:customStyle="1" w:styleId="TableGrid33">
    <w:name w:val="Table Grid3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195C10"/>
  </w:style>
  <w:style w:type="table" w:customStyle="1" w:styleId="TableGrid43">
    <w:name w:val="Table Grid4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95C10"/>
  </w:style>
  <w:style w:type="table" w:customStyle="1" w:styleId="TableGrid53">
    <w:name w:val="Table Grid5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195C10"/>
  </w:style>
  <w:style w:type="table" w:customStyle="1" w:styleId="TableGrid63">
    <w:name w:val="Table Grid6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195C10"/>
  </w:style>
  <w:style w:type="table" w:customStyle="1" w:styleId="TableGrid73">
    <w:name w:val="Table Grid7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195C10"/>
  </w:style>
  <w:style w:type="table" w:customStyle="1" w:styleId="TableGrid83">
    <w:name w:val="Table Grid83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195C10"/>
  </w:style>
  <w:style w:type="table" w:customStyle="1" w:styleId="TableGrid93">
    <w:name w:val="Table Grid93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195C10"/>
  </w:style>
  <w:style w:type="numbering" w:customStyle="1" w:styleId="NoList114">
    <w:name w:val="No List114"/>
    <w:next w:val="NoList"/>
    <w:semiHidden/>
    <w:rsid w:val="00195C10"/>
  </w:style>
  <w:style w:type="table" w:customStyle="1" w:styleId="TableGrid103">
    <w:name w:val="Table Grid10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195C10"/>
  </w:style>
  <w:style w:type="table" w:customStyle="1" w:styleId="TableGrid113">
    <w:name w:val="Table Grid1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195C10"/>
  </w:style>
  <w:style w:type="table" w:customStyle="1" w:styleId="TableGrid123">
    <w:name w:val="Table Grid1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195C10"/>
  </w:style>
  <w:style w:type="table" w:customStyle="1" w:styleId="TableGrid19">
    <w:name w:val="Table Grid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5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195C10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195C10"/>
  </w:style>
  <w:style w:type="table" w:customStyle="1" w:styleId="TableGrid20">
    <w:name w:val="Table Grid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195C10"/>
  </w:style>
  <w:style w:type="table" w:customStyle="1" w:styleId="TableGrid24">
    <w:name w:val="Table Grid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195C10"/>
  </w:style>
  <w:style w:type="numbering" w:customStyle="1" w:styleId="NoList110">
    <w:name w:val="No List110"/>
    <w:next w:val="NoList"/>
    <w:semiHidden/>
    <w:rsid w:val="00195C10"/>
  </w:style>
  <w:style w:type="numbering" w:customStyle="1" w:styleId="NoList27">
    <w:name w:val="No List27"/>
    <w:next w:val="NoList"/>
    <w:semiHidden/>
    <w:unhideWhenUsed/>
    <w:rsid w:val="00195C10"/>
  </w:style>
  <w:style w:type="numbering" w:customStyle="1" w:styleId="NoList34">
    <w:name w:val="No List34"/>
    <w:next w:val="NoList"/>
    <w:semiHidden/>
    <w:rsid w:val="00195C10"/>
  </w:style>
  <w:style w:type="numbering" w:customStyle="1" w:styleId="NoList44">
    <w:name w:val="No List44"/>
    <w:next w:val="NoList"/>
    <w:semiHidden/>
    <w:rsid w:val="00195C10"/>
  </w:style>
  <w:style w:type="numbering" w:customStyle="1" w:styleId="NoList54">
    <w:name w:val="No List54"/>
    <w:next w:val="NoList"/>
    <w:uiPriority w:val="99"/>
    <w:semiHidden/>
    <w:unhideWhenUsed/>
    <w:rsid w:val="00195C10"/>
  </w:style>
  <w:style w:type="numbering" w:customStyle="1" w:styleId="NoList64">
    <w:name w:val="No List64"/>
    <w:next w:val="NoList"/>
    <w:uiPriority w:val="99"/>
    <w:semiHidden/>
    <w:unhideWhenUsed/>
    <w:rsid w:val="00195C10"/>
  </w:style>
  <w:style w:type="numbering" w:customStyle="1" w:styleId="NoList74">
    <w:name w:val="No List74"/>
    <w:next w:val="NoList"/>
    <w:uiPriority w:val="99"/>
    <w:semiHidden/>
    <w:unhideWhenUsed/>
    <w:rsid w:val="00195C10"/>
  </w:style>
  <w:style w:type="numbering" w:customStyle="1" w:styleId="NoList84">
    <w:name w:val="No List84"/>
    <w:next w:val="NoList"/>
    <w:semiHidden/>
    <w:rsid w:val="00195C10"/>
  </w:style>
  <w:style w:type="numbering" w:customStyle="1" w:styleId="NoList94">
    <w:name w:val="No List94"/>
    <w:next w:val="NoList"/>
    <w:semiHidden/>
    <w:rsid w:val="00195C10"/>
  </w:style>
  <w:style w:type="numbering" w:customStyle="1" w:styleId="NoList104">
    <w:name w:val="No List104"/>
    <w:next w:val="NoList"/>
    <w:uiPriority w:val="99"/>
    <w:semiHidden/>
    <w:unhideWhenUsed/>
    <w:rsid w:val="00195C10"/>
  </w:style>
  <w:style w:type="numbering" w:customStyle="1" w:styleId="NoList115">
    <w:name w:val="No List115"/>
    <w:next w:val="NoList"/>
    <w:semiHidden/>
    <w:rsid w:val="00195C10"/>
  </w:style>
  <w:style w:type="numbering" w:customStyle="1" w:styleId="NoList124">
    <w:name w:val="No List124"/>
    <w:next w:val="NoList"/>
    <w:semiHidden/>
    <w:rsid w:val="00195C10"/>
  </w:style>
  <w:style w:type="numbering" w:customStyle="1" w:styleId="NoList134">
    <w:name w:val="No List134"/>
    <w:next w:val="NoList"/>
    <w:semiHidden/>
    <w:unhideWhenUsed/>
    <w:rsid w:val="00195C10"/>
  </w:style>
  <w:style w:type="numbering" w:customStyle="1" w:styleId="NoList28">
    <w:name w:val="No List28"/>
    <w:next w:val="NoList"/>
    <w:uiPriority w:val="99"/>
    <w:semiHidden/>
    <w:unhideWhenUsed/>
    <w:rsid w:val="00195C10"/>
  </w:style>
  <w:style w:type="numbering" w:customStyle="1" w:styleId="NoList116">
    <w:name w:val="No List116"/>
    <w:next w:val="NoList"/>
    <w:semiHidden/>
    <w:rsid w:val="00195C10"/>
  </w:style>
  <w:style w:type="numbering" w:customStyle="1" w:styleId="NoList29">
    <w:name w:val="No List29"/>
    <w:next w:val="NoList"/>
    <w:semiHidden/>
    <w:unhideWhenUsed/>
    <w:rsid w:val="00195C10"/>
  </w:style>
  <w:style w:type="numbering" w:customStyle="1" w:styleId="NoList35">
    <w:name w:val="No List35"/>
    <w:next w:val="NoList"/>
    <w:semiHidden/>
    <w:rsid w:val="00195C10"/>
  </w:style>
  <w:style w:type="numbering" w:customStyle="1" w:styleId="NoList45">
    <w:name w:val="No List45"/>
    <w:next w:val="NoList"/>
    <w:semiHidden/>
    <w:rsid w:val="00195C10"/>
  </w:style>
  <w:style w:type="numbering" w:customStyle="1" w:styleId="NoList55">
    <w:name w:val="No List55"/>
    <w:next w:val="NoList"/>
    <w:uiPriority w:val="99"/>
    <w:semiHidden/>
    <w:unhideWhenUsed/>
    <w:rsid w:val="00195C10"/>
  </w:style>
  <w:style w:type="numbering" w:customStyle="1" w:styleId="NoList65">
    <w:name w:val="No List65"/>
    <w:next w:val="NoList"/>
    <w:uiPriority w:val="99"/>
    <w:semiHidden/>
    <w:unhideWhenUsed/>
    <w:rsid w:val="00195C10"/>
  </w:style>
  <w:style w:type="numbering" w:customStyle="1" w:styleId="NoList75">
    <w:name w:val="No List75"/>
    <w:next w:val="NoList"/>
    <w:uiPriority w:val="99"/>
    <w:semiHidden/>
    <w:unhideWhenUsed/>
    <w:rsid w:val="00195C10"/>
  </w:style>
  <w:style w:type="numbering" w:customStyle="1" w:styleId="NoList85">
    <w:name w:val="No List85"/>
    <w:next w:val="NoList"/>
    <w:semiHidden/>
    <w:rsid w:val="00195C10"/>
  </w:style>
  <w:style w:type="numbering" w:customStyle="1" w:styleId="NoList95">
    <w:name w:val="No List95"/>
    <w:next w:val="NoList"/>
    <w:semiHidden/>
    <w:rsid w:val="00195C10"/>
  </w:style>
  <w:style w:type="numbering" w:customStyle="1" w:styleId="NoList105">
    <w:name w:val="No List105"/>
    <w:next w:val="NoList"/>
    <w:uiPriority w:val="99"/>
    <w:semiHidden/>
    <w:unhideWhenUsed/>
    <w:rsid w:val="00195C10"/>
  </w:style>
  <w:style w:type="numbering" w:customStyle="1" w:styleId="NoList117">
    <w:name w:val="No List117"/>
    <w:next w:val="NoList"/>
    <w:semiHidden/>
    <w:rsid w:val="00195C10"/>
  </w:style>
  <w:style w:type="numbering" w:customStyle="1" w:styleId="NoList125">
    <w:name w:val="No List125"/>
    <w:next w:val="NoList"/>
    <w:semiHidden/>
    <w:rsid w:val="00195C10"/>
  </w:style>
  <w:style w:type="numbering" w:customStyle="1" w:styleId="NoList135">
    <w:name w:val="No List135"/>
    <w:next w:val="NoList"/>
    <w:semiHidden/>
    <w:unhideWhenUsed/>
    <w:rsid w:val="00195C10"/>
  </w:style>
  <w:style w:type="numbering" w:customStyle="1" w:styleId="NoList30">
    <w:name w:val="No List30"/>
    <w:next w:val="NoList"/>
    <w:uiPriority w:val="99"/>
    <w:semiHidden/>
    <w:unhideWhenUsed/>
    <w:rsid w:val="00195C10"/>
  </w:style>
  <w:style w:type="numbering" w:customStyle="1" w:styleId="NoList118">
    <w:name w:val="No List118"/>
    <w:next w:val="NoList"/>
    <w:semiHidden/>
    <w:rsid w:val="00195C10"/>
  </w:style>
  <w:style w:type="numbering" w:customStyle="1" w:styleId="NoList210">
    <w:name w:val="No List210"/>
    <w:next w:val="NoList"/>
    <w:semiHidden/>
    <w:unhideWhenUsed/>
    <w:rsid w:val="00195C10"/>
  </w:style>
  <w:style w:type="numbering" w:customStyle="1" w:styleId="NoList36">
    <w:name w:val="No List36"/>
    <w:next w:val="NoList"/>
    <w:semiHidden/>
    <w:rsid w:val="00195C10"/>
  </w:style>
  <w:style w:type="numbering" w:customStyle="1" w:styleId="NoList46">
    <w:name w:val="No List46"/>
    <w:next w:val="NoList"/>
    <w:semiHidden/>
    <w:rsid w:val="00195C10"/>
  </w:style>
  <w:style w:type="numbering" w:customStyle="1" w:styleId="NoList56">
    <w:name w:val="No List56"/>
    <w:next w:val="NoList"/>
    <w:uiPriority w:val="99"/>
    <w:semiHidden/>
    <w:unhideWhenUsed/>
    <w:rsid w:val="00195C10"/>
  </w:style>
  <w:style w:type="numbering" w:customStyle="1" w:styleId="NoList66">
    <w:name w:val="No List66"/>
    <w:next w:val="NoList"/>
    <w:uiPriority w:val="99"/>
    <w:semiHidden/>
    <w:unhideWhenUsed/>
    <w:rsid w:val="00195C10"/>
  </w:style>
  <w:style w:type="numbering" w:customStyle="1" w:styleId="NoList76">
    <w:name w:val="No List76"/>
    <w:next w:val="NoList"/>
    <w:uiPriority w:val="99"/>
    <w:semiHidden/>
    <w:unhideWhenUsed/>
    <w:rsid w:val="00195C10"/>
  </w:style>
  <w:style w:type="numbering" w:customStyle="1" w:styleId="NoList86">
    <w:name w:val="No List86"/>
    <w:next w:val="NoList"/>
    <w:semiHidden/>
    <w:rsid w:val="00195C10"/>
  </w:style>
  <w:style w:type="numbering" w:customStyle="1" w:styleId="NoList96">
    <w:name w:val="No List96"/>
    <w:next w:val="NoList"/>
    <w:semiHidden/>
    <w:rsid w:val="00195C10"/>
  </w:style>
  <w:style w:type="numbering" w:customStyle="1" w:styleId="NoList106">
    <w:name w:val="No List106"/>
    <w:next w:val="NoList"/>
    <w:uiPriority w:val="99"/>
    <w:semiHidden/>
    <w:unhideWhenUsed/>
    <w:rsid w:val="00195C10"/>
  </w:style>
  <w:style w:type="numbering" w:customStyle="1" w:styleId="NoList119">
    <w:name w:val="No List119"/>
    <w:next w:val="NoList"/>
    <w:semiHidden/>
    <w:rsid w:val="00195C10"/>
  </w:style>
  <w:style w:type="numbering" w:customStyle="1" w:styleId="NoList126">
    <w:name w:val="No List126"/>
    <w:next w:val="NoList"/>
    <w:semiHidden/>
    <w:rsid w:val="00195C10"/>
  </w:style>
  <w:style w:type="numbering" w:customStyle="1" w:styleId="NoList136">
    <w:name w:val="No List136"/>
    <w:next w:val="NoList"/>
    <w:semiHidden/>
    <w:unhideWhenUsed/>
    <w:rsid w:val="00195C10"/>
  </w:style>
  <w:style w:type="character" w:customStyle="1" w:styleId="null">
    <w:name w:val="null"/>
    <w:basedOn w:val="DefaultParagraphFont"/>
    <w:rsid w:val="00195C10"/>
  </w:style>
  <w:style w:type="numbering" w:customStyle="1" w:styleId="NoList37">
    <w:name w:val="No List37"/>
    <w:next w:val="NoList"/>
    <w:uiPriority w:val="99"/>
    <w:semiHidden/>
    <w:unhideWhenUsed/>
    <w:rsid w:val="00195C10"/>
  </w:style>
  <w:style w:type="table" w:customStyle="1" w:styleId="TableGrid25">
    <w:name w:val="Table Grid2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95C10"/>
  </w:style>
  <w:style w:type="numbering" w:customStyle="1" w:styleId="NoList120">
    <w:name w:val="No List120"/>
    <w:next w:val="NoList"/>
    <w:uiPriority w:val="99"/>
    <w:semiHidden/>
    <w:unhideWhenUsed/>
    <w:rsid w:val="00195C10"/>
  </w:style>
  <w:style w:type="table" w:customStyle="1" w:styleId="TableGrid26">
    <w:name w:val="Table Grid26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195C10"/>
  </w:style>
  <w:style w:type="table" w:customStyle="1" w:styleId="TableGrid110">
    <w:name w:val="Table Grid1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195C10"/>
  </w:style>
  <w:style w:type="table" w:customStyle="1" w:styleId="TableGrid27">
    <w:name w:val="Table Grid2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195C10"/>
  </w:style>
  <w:style w:type="table" w:customStyle="1" w:styleId="TableGrid34">
    <w:name w:val="Table Grid3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195C10"/>
  </w:style>
  <w:style w:type="table" w:customStyle="1" w:styleId="TableGrid44">
    <w:name w:val="Table Grid4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195C10"/>
  </w:style>
  <w:style w:type="table" w:customStyle="1" w:styleId="TableGrid54">
    <w:name w:val="Table Grid5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195C10"/>
  </w:style>
  <w:style w:type="table" w:customStyle="1" w:styleId="TableGrid64">
    <w:name w:val="Table Grid6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195C10"/>
  </w:style>
  <w:style w:type="table" w:customStyle="1" w:styleId="TableGrid74">
    <w:name w:val="Table Grid7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195C10"/>
  </w:style>
  <w:style w:type="table" w:customStyle="1" w:styleId="TableGrid84">
    <w:name w:val="Table Grid84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195C10"/>
  </w:style>
  <w:style w:type="table" w:customStyle="1" w:styleId="TableGrid94">
    <w:name w:val="Table Grid94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195C10"/>
  </w:style>
  <w:style w:type="numbering" w:customStyle="1" w:styleId="NoList1111">
    <w:name w:val="No List1111"/>
    <w:next w:val="NoList"/>
    <w:semiHidden/>
    <w:rsid w:val="00195C10"/>
  </w:style>
  <w:style w:type="table" w:customStyle="1" w:styleId="TableGrid104">
    <w:name w:val="Table Grid10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195C10"/>
  </w:style>
  <w:style w:type="table" w:customStyle="1" w:styleId="TableGrid114">
    <w:name w:val="Table Grid1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195C10"/>
  </w:style>
  <w:style w:type="table" w:customStyle="1" w:styleId="TableGrid124">
    <w:name w:val="Table Grid1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195C10"/>
  </w:style>
  <w:style w:type="numbering" w:customStyle="1" w:styleId="NoList128">
    <w:name w:val="No List128"/>
    <w:next w:val="NoList"/>
    <w:uiPriority w:val="99"/>
    <w:semiHidden/>
    <w:unhideWhenUsed/>
    <w:rsid w:val="00195C10"/>
  </w:style>
  <w:style w:type="table" w:customStyle="1" w:styleId="TableGrid28">
    <w:name w:val="Table Grid28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195C10"/>
  </w:style>
  <w:style w:type="table" w:customStyle="1" w:styleId="TableGrid115">
    <w:name w:val="Table Grid1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195C10"/>
  </w:style>
  <w:style w:type="table" w:customStyle="1" w:styleId="TableGrid29">
    <w:name w:val="Table Grid2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195C10"/>
  </w:style>
  <w:style w:type="table" w:customStyle="1" w:styleId="TableGrid35">
    <w:name w:val="Table Grid3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195C10"/>
  </w:style>
  <w:style w:type="table" w:customStyle="1" w:styleId="TableGrid45">
    <w:name w:val="Table Grid4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195C10"/>
  </w:style>
  <w:style w:type="table" w:customStyle="1" w:styleId="TableGrid55">
    <w:name w:val="Table Grid5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195C10"/>
  </w:style>
  <w:style w:type="table" w:customStyle="1" w:styleId="TableGrid65">
    <w:name w:val="Table Grid6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195C10"/>
  </w:style>
  <w:style w:type="table" w:customStyle="1" w:styleId="TableGrid75">
    <w:name w:val="Table Grid7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195C10"/>
  </w:style>
  <w:style w:type="table" w:customStyle="1" w:styleId="TableGrid85">
    <w:name w:val="Table Grid8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195C10"/>
  </w:style>
  <w:style w:type="table" w:customStyle="1" w:styleId="TableGrid95">
    <w:name w:val="Table Grid9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195C10"/>
  </w:style>
  <w:style w:type="numbering" w:customStyle="1" w:styleId="NoList1113">
    <w:name w:val="No List1113"/>
    <w:next w:val="NoList"/>
    <w:semiHidden/>
    <w:rsid w:val="00195C10"/>
  </w:style>
  <w:style w:type="table" w:customStyle="1" w:styleId="TableGrid105">
    <w:name w:val="Table Grid10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195C10"/>
  </w:style>
  <w:style w:type="table" w:customStyle="1" w:styleId="TableGrid116">
    <w:name w:val="Table Grid1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195C10"/>
  </w:style>
  <w:style w:type="table" w:customStyle="1" w:styleId="TableGrid125">
    <w:name w:val="Table Grid12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195C10"/>
  </w:style>
  <w:style w:type="numbering" w:customStyle="1" w:styleId="NoList130">
    <w:name w:val="No List130"/>
    <w:next w:val="NoList"/>
    <w:uiPriority w:val="99"/>
    <w:semiHidden/>
    <w:unhideWhenUsed/>
    <w:rsid w:val="00195C10"/>
  </w:style>
  <w:style w:type="table" w:customStyle="1" w:styleId="TableGrid30">
    <w:name w:val="Table Grid3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195C10"/>
  </w:style>
  <w:style w:type="table" w:customStyle="1" w:styleId="TableGrid117">
    <w:name w:val="Table Grid1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195C10"/>
  </w:style>
  <w:style w:type="table" w:customStyle="1" w:styleId="TableGrid210">
    <w:name w:val="Table Grid2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195C10"/>
  </w:style>
  <w:style w:type="table" w:customStyle="1" w:styleId="TableGrid36">
    <w:name w:val="Table Grid3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195C10"/>
  </w:style>
  <w:style w:type="table" w:customStyle="1" w:styleId="TableGrid46">
    <w:name w:val="Table Grid4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195C10"/>
  </w:style>
  <w:style w:type="table" w:customStyle="1" w:styleId="TableGrid56">
    <w:name w:val="Table Grid5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195C10"/>
  </w:style>
  <w:style w:type="table" w:customStyle="1" w:styleId="TableGrid66">
    <w:name w:val="Table Grid6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195C10"/>
  </w:style>
  <w:style w:type="table" w:customStyle="1" w:styleId="TableGrid76">
    <w:name w:val="Table Grid7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195C10"/>
  </w:style>
  <w:style w:type="table" w:customStyle="1" w:styleId="TableGrid86">
    <w:name w:val="Table Grid8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195C10"/>
  </w:style>
  <w:style w:type="table" w:customStyle="1" w:styleId="TableGrid96">
    <w:name w:val="Table Grid9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195C10"/>
  </w:style>
  <w:style w:type="numbering" w:customStyle="1" w:styleId="NoList1115">
    <w:name w:val="No List1115"/>
    <w:next w:val="NoList"/>
    <w:semiHidden/>
    <w:rsid w:val="00195C10"/>
  </w:style>
  <w:style w:type="table" w:customStyle="1" w:styleId="TableGrid106">
    <w:name w:val="Table Grid10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195C10"/>
  </w:style>
  <w:style w:type="table" w:customStyle="1" w:styleId="TableGrid118">
    <w:name w:val="Table Grid1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195C10"/>
  </w:style>
  <w:style w:type="table" w:customStyle="1" w:styleId="TableGrid126">
    <w:name w:val="Table Grid12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195C10"/>
  </w:style>
  <w:style w:type="table" w:customStyle="1" w:styleId="TableGrid37">
    <w:name w:val="Table Grid3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195C10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195C10"/>
  </w:style>
  <w:style w:type="character" w:customStyle="1" w:styleId="yiv8847323457">
    <w:name w:val="yiv8847323457"/>
    <w:basedOn w:val="DefaultParagraphFont"/>
    <w:rsid w:val="00195C10"/>
  </w:style>
  <w:style w:type="numbering" w:customStyle="1" w:styleId="NoList60">
    <w:name w:val="No List60"/>
    <w:next w:val="NoList"/>
    <w:semiHidden/>
    <w:rsid w:val="00195C10"/>
  </w:style>
  <w:style w:type="table" w:customStyle="1" w:styleId="TableGrid38">
    <w:name w:val="Table Grid38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195C10"/>
  </w:style>
  <w:style w:type="table" w:customStyle="1" w:styleId="TableGrid39">
    <w:name w:val="Table Grid39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195C10"/>
  </w:style>
  <w:style w:type="table" w:customStyle="1" w:styleId="TableGrid40">
    <w:name w:val="Table Grid4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195C10"/>
  </w:style>
  <w:style w:type="table" w:customStyle="1" w:styleId="TableGrid119">
    <w:name w:val="Table Grid1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195C10"/>
  </w:style>
  <w:style w:type="table" w:customStyle="1" w:styleId="TableGrid211">
    <w:name w:val="Table Grid2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195C10"/>
  </w:style>
  <w:style w:type="table" w:customStyle="1" w:styleId="TableGrid310">
    <w:name w:val="Table Grid3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195C10"/>
  </w:style>
  <w:style w:type="table" w:customStyle="1" w:styleId="TableGrid47">
    <w:name w:val="Table Grid4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195C10"/>
  </w:style>
  <w:style w:type="table" w:customStyle="1" w:styleId="TableGrid57">
    <w:name w:val="Table Grid5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195C10"/>
  </w:style>
  <w:style w:type="table" w:customStyle="1" w:styleId="TableGrid67">
    <w:name w:val="Table Grid6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195C10"/>
  </w:style>
  <w:style w:type="table" w:customStyle="1" w:styleId="TableGrid77">
    <w:name w:val="Table Grid7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195C10"/>
  </w:style>
  <w:style w:type="table" w:customStyle="1" w:styleId="TableGrid87">
    <w:name w:val="Table Grid87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195C10"/>
  </w:style>
  <w:style w:type="table" w:customStyle="1" w:styleId="TableGrid97">
    <w:name w:val="Table Grid97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195C10"/>
  </w:style>
  <w:style w:type="numbering" w:customStyle="1" w:styleId="NoList1116">
    <w:name w:val="No List1116"/>
    <w:next w:val="NoList"/>
    <w:semiHidden/>
    <w:rsid w:val="00195C10"/>
  </w:style>
  <w:style w:type="table" w:customStyle="1" w:styleId="TableGrid107">
    <w:name w:val="Table Grid10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195C10"/>
  </w:style>
  <w:style w:type="table" w:customStyle="1" w:styleId="TableGrid1110">
    <w:name w:val="Table Grid11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195C10"/>
  </w:style>
  <w:style w:type="table" w:customStyle="1" w:styleId="TableGrid127">
    <w:name w:val="Table Grid12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195C10"/>
  </w:style>
  <w:style w:type="table" w:customStyle="1" w:styleId="TableGrid48">
    <w:name w:val="Table Grid48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195C10"/>
  </w:style>
  <w:style w:type="table" w:customStyle="1" w:styleId="TableGrid120">
    <w:name w:val="Table Grid1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195C10"/>
  </w:style>
  <w:style w:type="table" w:customStyle="1" w:styleId="TableGrid212">
    <w:name w:val="Table Grid2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195C10"/>
  </w:style>
  <w:style w:type="table" w:customStyle="1" w:styleId="TableGrid311">
    <w:name w:val="Table Grid3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195C10"/>
  </w:style>
  <w:style w:type="table" w:customStyle="1" w:styleId="TableGrid49">
    <w:name w:val="Table Grid4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95C10"/>
  </w:style>
  <w:style w:type="table" w:customStyle="1" w:styleId="TableGrid58">
    <w:name w:val="Table Grid5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195C10"/>
  </w:style>
  <w:style w:type="table" w:customStyle="1" w:styleId="TableGrid68">
    <w:name w:val="Table Grid6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195C10"/>
  </w:style>
  <w:style w:type="table" w:customStyle="1" w:styleId="TableGrid78">
    <w:name w:val="Table Grid7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195C10"/>
  </w:style>
  <w:style w:type="table" w:customStyle="1" w:styleId="TableGrid88">
    <w:name w:val="Table Grid8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195C10"/>
  </w:style>
  <w:style w:type="table" w:customStyle="1" w:styleId="TableGrid98">
    <w:name w:val="Table Grid9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195C10"/>
  </w:style>
  <w:style w:type="numbering" w:customStyle="1" w:styleId="NoList1117">
    <w:name w:val="No List1117"/>
    <w:next w:val="NoList"/>
    <w:semiHidden/>
    <w:rsid w:val="00195C10"/>
  </w:style>
  <w:style w:type="table" w:customStyle="1" w:styleId="TableGrid108">
    <w:name w:val="Table Grid10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195C10"/>
  </w:style>
  <w:style w:type="table" w:customStyle="1" w:styleId="TableGrid1111">
    <w:name w:val="Table Grid11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195C10"/>
  </w:style>
  <w:style w:type="table" w:customStyle="1" w:styleId="TableGrid128">
    <w:name w:val="Table Grid12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195C10"/>
  </w:style>
  <w:style w:type="table" w:customStyle="1" w:styleId="TableGrid50">
    <w:name w:val="Table Grid5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195C10"/>
  </w:style>
  <w:style w:type="table" w:customStyle="1" w:styleId="TableGrid129">
    <w:name w:val="Table Grid12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195C10"/>
  </w:style>
  <w:style w:type="table" w:customStyle="1" w:styleId="TableGrid213">
    <w:name w:val="Table Grid2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195C10"/>
  </w:style>
  <w:style w:type="table" w:customStyle="1" w:styleId="TableGrid312">
    <w:name w:val="Table Grid3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195C10"/>
  </w:style>
  <w:style w:type="table" w:customStyle="1" w:styleId="TableGrid410">
    <w:name w:val="Table Grid4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195C10"/>
  </w:style>
  <w:style w:type="table" w:customStyle="1" w:styleId="TableGrid59">
    <w:name w:val="Table Grid5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195C10"/>
  </w:style>
  <w:style w:type="table" w:customStyle="1" w:styleId="TableGrid69">
    <w:name w:val="Table Grid6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195C10"/>
  </w:style>
  <w:style w:type="table" w:customStyle="1" w:styleId="TableGrid79">
    <w:name w:val="Table Grid7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195C10"/>
  </w:style>
  <w:style w:type="table" w:customStyle="1" w:styleId="TableGrid89">
    <w:name w:val="Table Grid8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195C10"/>
  </w:style>
  <w:style w:type="table" w:customStyle="1" w:styleId="TableGrid99">
    <w:name w:val="Table Grid9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195C10"/>
  </w:style>
  <w:style w:type="numbering" w:customStyle="1" w:styleId="NoList1118">
    <w:name w:val="No List1118"/>
    <w:next w:val="NoList"/>
    <w:semiHidden/>
    <w:rsid w:val="00195C10"/>
  </w:style>
  <w:style w:type="table" w:customStyle="1" w:styleId="TableGrid109">
    <w:name w:val="Table Grid10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195C10"/>
  </w:style>
  <w:style w:type="table" w:customStyle="1" w:styleId="TableGrid1112">
    <w:name w:val="Table Grid11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195C10"/>
  </w:style>
  <w:style w:type="table" w:customStyle="1" w:styleId="TableGrid1210">
    <w:name w:val="Table Grid12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195C10"/>
  </w:style>
  <w:style w:type="table" w:customStyle="1" w:styleId="TableGrid60">
    <w:name w:val="Table Grid6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195C10"/>
  </w:style>
  <w:style w:type="table" w:customStyle="1" w:styleId="TableGrid130">
    <w:name w:val="Table Grid13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195C10"/>
  </w:style>
  <w:style w:type="table" w:customStyle="1" w:styleId="TableGrid214">
    <w:name w:val="Table Grid2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195C10"/>
  </w:style>
  <w:style w:type="table" w:customStyle="1" w:styleId="TableGrid313">
    <w:name w:val="Table Grid3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195C10"/>
  </w:style>
  <w:style w:type="table" w:customStyle="1" w:styleId="TableGrid411">
    <w:name w:val="Table Grid4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195C10"/>
  </w:style>
  <w:style w:type="table" w:customStyle="1" w:styleId="TableGrid510">
    <w:name w:val="Table Grid51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195C10"/>
  </w:style>
  <w:style w:type="table" w:customStyle="1" w:styleId="TableGrid610">
    <w:name w:val="Table Grid61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195C10"/>
  </w:style>
  <w:style w:type="table" w:customStyle="1" w:styleId="TableGrid710">
    <w:name w:val="Table Grid71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195C10"/>
  </w:style>
  <w:style w:type="table" w:customStyle="1" w:styleId="TableGrid810">
    <w:name w:val="Table Grid810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195C10"/>
  </w:style>
  <w:style w:type="table" w:customStyle="1" w:styleId="TableGrid910">
    <w:name w:val="Table Grid910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195C10"/>
  </w:style>
  <w:style w:type="numbering" w:customStyle="1" w:styleId="NoList1119">
    <w:name w:val="No List1119"/>
    <w:next w:val="NoList"/>
    <w:semiHidden/>
    <w:rsid w:val="00195C10"/>
  </w:style>
  <w:style w:type="table" w:customStyle="1" w:styleId="TableGrid1010">
    <w:name w:val="Table Grid101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195C10"/>
  </w:style>
  <w:style w:type="table" w:customStyle="1" w:styleId="TableGrid1113">
    <w:name w:val="Table Grid11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195C10"/>
  </w:style>
  <w:style w:type="table" w:customStyle="1" w:styleId="TableGrid1211">
    <w:name w:val="Table Grid12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195C10"/>
  </w:style>
  <w:style w:type="table" w:customStyle="1" w:styleId="TableGrid70">
    <w:name w:val="Table Grid7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195C10"/>
  </w:style>
  <w:style w:type="table" w:customStyle="1" w:styleId="TableGrid131">
    <w:name w:val="Table Grid13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195C10"/>
  </w:style>
  <w:style w:type="table" w:customStyle="1" w:styleId="TableGrid215">
    <w:name w:val="Table Grid2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195C10"/>
  </w:style>
  <w:style w:type="table" w:customStyle="1" w:styleId="TableGrid314">
    <w:name w:val="Table Grid3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195C10"/>
  </w:style>
  <w:style w:type="table" w:customStyle="1" w:styleId="TableGrid412">
    <w:name w:val="Table Grid4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195C10"/>
  </w:style>
  <w:style w:type="table" w:customStyle="1" w:styleId="TableGrid511">
    <w:name w:val="Table Grid51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195C10"/>
  </w:style>
  <w:style w:type="table" w:customStyle="1" w:styleId="TableGrid611">
    <w:name w:val="Table Grid61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195C10"/>
  </w:style>
  <w:style w:type="table" w:customStyle="1" w:styleId="TableGrid711">
    <w:name w:val="Table Grid71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195C10"/>
  </w:style>
  <w:style w:type="table" w:customStyle="1" w:styleId="TableGrid811">
    <w:name w:val="Table Grid81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195C10"/>
  </w:style>
  <w:style w:type="table" w:customStyle="1" w:styleId="TableGrid911">
    <w:name w:val="Table Grid91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195C10"/>
  </w:style>
  <w:style w:type="numbering" w:customStyle="1" w:styleId="NoList1120">
    <w:name w:val="No List1120"/>
    <w:next w:val="NoList"/>
    <w:semiHidden/>
    <w:rsid w:val="00195C10"/>
  </w:style>
  <w:style w:type="table" w:customStyle="1" w:styleId="TableGrid1011">
    <w:name w:val="Table Grid101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195C10"/>
  </w:style>
  <w:style w:type="table" w:customStyle="1" w:styleId="TableGrid1114">
    <w:name w:val="Table Grid11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195C10"/>
  </w:style>
  <w:style w:type="table" w:customStyle="1" w:styleId="TableGrid1212">
    <w:name w:val="Table Grid12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195C10"/>
  </w:style>
  <w:style w:type="table" w:customStyle="1" w:styleId="TableGrid80">
    <w:name w:val="Table Grid8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195C10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195C10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195C10"/>
  </w:style>
  <w:style w:type="table" w:customStyle="1" w:styleId="TableGrid90">
    <w:name w:val="Table Grid9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195C10"/>
  </w:style>
  <w:style w:type="table" w:customStyle="1" w:styleId="TableGrid100">
    <w:name w:val="Table Grid10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195C10"/>
  </w:style>
  <w:style w:type="table" w:customStyle="1" w:styleId="TableGrid132">
    <w:name w:val="Table Grid132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195C10"/>
  </w:style>
  <w:style w:type="table" w:customStyle="1" w:styleId="TableGrid133">
    <w:name w:val="Table Grid13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195C10"/>
  </w:style>
  <w:style w:type="table" w:customStyle="1" w:styleId="TableGrid216">
    <w:name w:val="Table Grid2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195C10"/>
  </w:style>
  <w:style w:type="table" w:customStyle="1" w:styleId="TableGrid315">
    <w:name w:val="Table Grid3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195C10"/>
  </w:style>
  <w:style w:type="table" w:customStyle="1" w:styleId="TableGrid413">
    <w:name w:val="Table Grid4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195C10"/>
  </w:style>
  <w:style w:type="table" w:customStyle="1" w:styleId="TableGrid512">
    <w:name w:val="Table Grid51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195C10"/>
  </w:style>
  <w:style w:type="table" w:customStyle="1" w:styleId="TableGrid612">
    <w:name w:val="Table Grid61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195C10"/>
  </w:style>
  <w:style w:type="table" w:customStyle="1" w:styleId="TableGrid712">
    <w:name w:val="Table Grid71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195C10"/>
  </w:style>
  <w:style w:type="table" w:customStyle="1" w:styleId="TableGrid812">
    <w:name w:val="Table Grid81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195C10"/>
  </w:style>
  <w:style w:type="table" w:customStyle="1" w:styleId="TableGrid912">
    <w:name w:val="Table Grid91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195C10"/>
  </w:style>
  <w:style w:type="numbering" w:customStyle="1" w:styleId="NoList1121">
    <w:name w:val="No List1121"/>
    <w:next w:val="NoList"/>
    <w:semiHidden/>
    <w:rsid w:val="00195C10"/>
  </w:style>
  <w:style w:type="table" w:customStyle="1" w:styleId="TableGrid1012">
    <w:name w:val="Table Grid101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195C10"/>
  </w:style>
  <w:style w:type="table" w:customStyle="1" w:styleId="TableGrid1115">
    <w:name w:val="Table Grid11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195C10"/>
  </w:style>
  <w:style w:type="table" w:customStyle="1" w:styleId="TableGrid1213">
    <w:name w:val="Table Grid12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195C10"/>
  </w:style>
  <w:style w:type="table" w:customStyle="1" w:styleId="TableGrid134">
    <w:name w:val="Table Grid134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195C10"/>
  </w:style>
  <w:style w:type="table" w:customStyle="1" w:styleId="TableGrid135">
    <w:name w:val="Table Grid13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195C10"/>
  </w:style>
  <w:style w:type="table" w:customStyle="1" w:styleId="TableGrid217">
    <w:name w:val="Table Grid2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195C10"/>
  </w:style>
  <w:style w:type="table" w:customStyle="1" w:styleId="TableGrid316">
    <w:name w:val="Table Grid3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195C10"/>
  </w:style>
  <w:style w:type="table" w:customStyle="1" w:styleId="TableGrid414">
    <w:name w:val="Table Grid4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195C10"/>
  </w:style>
  <w:style w:type="table" w:customStyle="1" w:styleId="TableGrid513">
    <w:name w:val="Table Grid51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195C10"/>
  </w:style>
  <w:style w:type="table" w:customStyle="1" w:styleId="TableGrid613">
    <w:name w:val="Table Grid61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195C10"/>
  </w:style>
  <w:style w:type="table" w:customStyle="1" w:styleId="TableGrid713">
    <w:name w:val="Table Grid713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195C10"/>
  </w:style>
  <w:style w:type="table" w:customStyle="1" w:styleId="TableGrid813">
    <w:name w:val="Table Grid813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195C10"/>
  </w:style>
  <w:style w:type="table" w:customStyle="1" w:styleId="TableGrid913">
    <w:name w:val="Table Grid913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195C10"/>
  </w:style>
  <w:style w:type="numbering" w:customStyle="1" w:styleId="NoList1122">
    <w:name w:val="No List1122"/>
    <w:next w:val="NoList"/>
    <w:semiHidden/>
    <w:rsid w:val="00195C10"/>
  </w:style>
  <w:style w:type="table" w:customStyle="1" w:styleId="TableGrid1013">
    <w:name w:val="Table Grid101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195C10"/>
  </w:style>
  <w:style w:type="table" w:customStyle="1" w:styleId="TableGrid1116">
    <w:name w:val="Table Grid11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195C10"/>
  </w:style>
  <w:style w:type="table" w:customStyle="1" w:styleId="TableGrid1214">
    <w:name w:val="Table Grid12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195C10"/>
  </w:style>
  <w:style w:type="table" w:customStyle="1" w:styleId="TableGrid136">
    <w:name w:val="Table Grid13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195C10"/>
  </w:style>
  <w:style w:type="table" w:customStyle="1" w:styleId="TableGrid137">
    <w:name w:val="Table Grid13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195C10"/>
  </w:style>
  <w:style w:type="table" w:customStyle="1" w:styleId="TableGrid138">
    <w:name w:val="Table Grid13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195C10"/>
  </w:style>
  <w:style w:type="table" w:customStyle="1" w:styleId="TableGrid218">
    <w:name w:val="Table Grid2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195C10"/>
  </w:style>
  <w:style w:type="table" w:customStyle="1" w:styleId="TableGrid317">
    <w:name w:val="Table Grid3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195C10"/>
  </w:style>
  <w:style w:type="table" w:customStyle="1" w:styleId="TableGrid415">
    <w:name w:val="Table Grid4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195C10"/>
  </w:style>
  <w:style w:type="table" w:customStyle="1" w:styleId="TableGrid514">
    <w:name w:val="Table Grid51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195C10"/>
  </w:style>
  <w:style w:type="table" w:customStyle="1" w:styleId="TableGrid614">
    <w:name w:val="Table Grid61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195C10"/>
  </w:style>
  <w:style w:type="table" w:customStyle="1" w:styleId="TableGrid714">
    <w:name w:val="Table Grid714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195C10"/>
  </w:style>
  <w:style w:type="table" w:customStyle="1" w:styleId="TableGrid814">
    <w:name w:val="Table Grid814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195C10"/>
  </w:style>
  <w:style w:type="table" w:customStyle="1" w:styleId="TableGrid914">
    <w:name w:val="Table Grid914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195C10"/>
  </w:style>
  <w:style w:type="numbering" w:customStyle="1" w:styleId="NoList1123">
    <w:name w:val="No List1123"/>
    <w:next w:val="NoList"/>
    <w:semiHidden/>
    <w:rsid w:val="00195C10"/>
  </w:style>
  <w:style w:type="table" w:customStyle="1" w:styleId="TableGrid1014">
    <w:name w:val="Table Grid101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195C10"/>
  </w:style>
  <w:style w:type="table" w:customStyle="1" w:styleId="TableGrid1117">
    <w:name w:val="Table Grid11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195C10"/>
  </w:style>
  <w:style w:type="table" w:customStyle="1" w:styleId="TableGrid1215">
    <w:name w:val="Table Grid12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195C10"/>
  </w:style>
  <w:style w:type="table" w:customStyle="1" w:styleId="TableGrid139">
    <w:name w:val="Table Grid13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195C10"/>
  </w:style>
  <w:style w:type="numbering" w:customStyle="1" w:styleId="NoList159">
    <w:name w:val="No List159"/>
    <w:next w:val="NoList"/>
    <w:uiPriority w:val="99"/>
    <w:semiHidden/>
    <w:rsid w:val="00195C10"/>
  </w:style>
  <w:style w:type="table" w:customStyle="1" w:styleId="TableGrid140">
    <w:name w:val="Table Grid140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195C10"/>
  </w:style>
  <w:style w:type="table" w:customStyle="1" w:styleId="TableGrid141">
    <w:name w:val="Table Grid14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195C10"/>
  </w:style>
  <w:style w:type="table" w:customStyle="1" w:styleId="TableGrid219">
    <w:name w:val="Table Grid2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195C10"/>
  </w:style>
  <w:style w:type="table" w:customStyle="1" w:styleId="TableGrid318">
    <w:name w:val="Table Grid3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195C10"/>
  </w:style>
  <w:style w:type="table" w:customStyle="1" w:styleId="TableGrid416">
    <w:name w:val="Table Grid4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195C10"/>
  </w:style>
  <w:style w:type="table" w:customStyle="1" w:styleId="TableGrid515">
    <w:name w:val="Table Grid51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195C10"/>
  </w:style>
  <w:style w:type="table" w:customStyle="1" w:styleId="TableGrid615">
    <w:name w:val="Table Grid61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195C10"/>
  </w:style>
  <w:style w:type="table" w:customStyle="1" w:styleId="TableGrid715">
    <w:name w:val="Table Grid715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195C10"/>
  </w:style>
  <w:style w:type="table" w:customStyle="1" w:styleId="TableGrid815">
    <w:name w:val="Table Grid81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195C10"/>
  </w:style>
  <w:style w:type="table" w:customStyle="1" w:styleId="TableGrid915">
    <w:name w:val="Table Grid915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195C10"/>
  </w:style>
  <w:style w:type="numbering" w:customStyle="1" w:styleId="NoList11110">
    <w:name w:val="No List11110"/>
    <w:next w:val="NoList"/>
    <w:semiHidden/>
    <w:rsid w:val="00195C10"/>
  </w:style>
  <w:style w:type="table" w:customStyle="1" w:styleId="TableGrid1015">
    <w:name w:val="Table Grid101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195C10"/>
  </w:style>
  <w:style w:type="table" w:customStyle="1" w:styleId="TableGrid1118">
    <w:name w:val="Table Grid11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195C10"/>
  </w:style>
  <w:style w:type="table" w:customStyle="1" w:styleId="TableGrid1216">
    <w:name w:val="Table Grid12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195C10"/>
  </w:style>
  <w:style w:type="table" w:customStyle="1" w:styleId="TableGrid142">
    <w:name w:val="Table Grid14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195C10"/>
  </w:style>
  <w:style w:type="numbering" w:customStyle="1" w:styleId="NoList161">
    <w:name w:val="No List161"/>
    <w:next w:val="NoList"/>
    <w:uiPriority w:val="99"/>
    <w:semiHidden/>
    <w:unhideWhenUsed/>
    <w:rsid w:val="00195C10"/>
  </w:style>
  <w:style w:type="table" w:customStyle="1" w:styleId="TableGrid143">
    <w:name w:val="Table Grid14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95C10"/>
  </w:style>
  <w:style w:type="table" w:customStyle="1" w:styleId="TableGrid144">
    <w:name w:val="Table Grid14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195C10"/>
  </w:style>
  <w:style w:type="numbering" w:customStyle="1" w:styleId="NoList164">
    <w:name w:val="No List164"/>
    <w:next w:val="NoList"/>
    <w:semiHidden/>
    <w:rsid w:val="00195C10"/>
  </w:style>
  <w:style w:type="table" w:customStyle="1" w:styleId="TableGrid145">
    <w:name w:val="Table Grid145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195C10"/>
  </w:style>
  <w:style w:type="table" w:customStyle="1" w:styleId="TableGrid146">
    <w:name w:val="Table Grid14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195C10"/>
  </w:style>
  <w:style w:type="table" w:customStyle="1" w:styleId="TableGrid220">
    <w:name w:val="Table Grid2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195C10"/>
  </w:style>
  <w:style w:type="table" w:customStyle="1" w:styleId="TableGrid319">
    <w:name w:val="Table Grid3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195C10"/>
  </w:style>
  <w:style w:type="table" w:customStyle="1" w:styleId="TableGrid417">
    <w:name w:val="Table Grid4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195C10"/>
  </w:style>
  <w:style w:type="table" w:customStyle="1" w:styleId="TableGrid516">
    <w:name w:val="Table Grid51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195C10"/>
  </w:style>
  <w:style w:type="table" w:customStyle="1" w:styleId="TableGrid616">
    <w:name w:val="Table Grid61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195C10"/>
  </w:style>
  <w:style w:type="table" w:customStyle="1" w:styleId="TableGrid716">
    <w:name w:val="Table Grid716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195C10"/>
  </w:style>
  <w:style w:type="table" w:customStyle="1" w:styleId="TableGrid816">
    <w:name w:val="Table Grid81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195C10"/>
  </w:style>
  <w:style w:type="table" w:customStyle="1" w:styleId="TableGrid916">
    <w:name w:val="Table Grid916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195C10"/>
  </w:style>
  <w:style w:type="numbering" w:customStyle="1" w:styleId="NoList1125">
    <w:name w:val="No List1125"/>
    <w:next w:val="NoList"/>
    <w:semiHidden/>
    <w:rsid w:val="00195C10"/>
  </w:style>
  <w:style w:type="table" w:customStyle="1" w:styleId="TableGrid1016">
    <w:name w:val="Table Grid101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195C10"/>
  </w:style>
  <w:style w:type="table" w:customStyle="1" w:styleId="TableGrid1119">
    <w:name w:val="Table Grid11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195C10"/>
  </w:style>
  <w:style w:type="table" w:customStyle="1" w:styleId="TableGrid1217">
    <w:name w:val="Table Grid12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195C10"/>
  </w:style>
  <w:style w:type="table" w:customStyle="1" w:styleId="TableGrid147">
    <w:name w:val="Table Grid14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195C10"/>
  </w:style>
  <w:style w:type="table" w:customStyle="1" w:styleId="TableGrid148">
    <w:name w:val="Table Grid14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195C10"/>
  </w:style>
  <w:style w:type="table" w:customStyle="1" w:styleId="TableGrid221">
    <w:name w:val="Table Grid2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195C10"/>
  </w:style>
  <w:style w:type="table" w:customStyle="1" w:styleId="TableGrid320">
    <w:name w:val="Table Grid3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195C10"/>
  </w:style>
  <w:style w:type="table" w:customStyle="1" w:styleId="TableGrid418">
    <w:name w:val="Table Grid4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195C10"/>
  </w:style>
  <w:style w:type="table" w:customStyle="1" w:styleId="TableGrid517">
    <w:name w:val="Table Grid51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195C10"/>
  </w:style>
  <w:style w:type="table" w:customStyle="1" w:styleId="TableGrid617">
    <w:name w:val="Table Grid61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195C10"/>
  </w:style>
  <w:style w:type="table" w:customStyle="1" w:styleId="TableGrid717">
    <w:name w:val="Table Grid717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195C10"/>
  </w:style>
  <w:style w:type="table" w:customStyle="1" w:styleId="TableGrid817">
    <w:name w:val="Table Grid817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195C10"/>
  </w:style>
  <w:style w:type="table" w:customStyle="1" w:styleId="TableGrid917">
    <w:name w:val="Table Grid917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195C10"/>
  </w:style>
  <w:style w:type="numbering" w:customStyle="1" w:styleId="NoList1126">
    <w:name w:val="No List1126"/>
    <w:next w:val="NoList"/>
    <w:semiHidden/>
    <w:rsid w:val="00195C10"/>
  </w:style>
  <w:style w:type="table" w:customStyle="1" w:styleId="TableGrid1017">
    <w:name w:val="Table Grid1017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195C10"/>
  </w:style>
  <w:style w:type="table" w:customStyle="1" w:styleId="TableGrid1120">
    <w:name w:val="Table Grid11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195C10"/>
  </w:style>
  <w:style w:type="table" w:customStyle="1" w:styleId="TableGrid1218">
    <w:name w:val="Table Grid12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195C10"/>
  </w:style>
  <w:style w:type="table" w:customStyle="1" w:styleId="TableGrid149">
    <w:name w:val="Table Grid149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195C10"/>
  </w:style>
  <w:style w:type="table" w:customStyle="1" w:styleId="TableGrid150">
    <w:name w:val="Table Grid15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195C10"/>
  </w:style>
  <w:style w:type="table" w:customStyle="1" w:styleId="TableGrid222">
    <w:name w:val="Table Grid2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195C10"/>
  </w:style>
  <w:style w:type="table" w:customStyle="1" w:styleId="TableGrid321">
    <w:name w:val="Table Grid3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195C10"/>
  </w:style>
  <w:style w:type="table" w:customStyle="1" w:styleId="TableGrid419">
    <w:name w:val="Table Grid4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95C10"/>
  </w:style>
  <w:style w:type="table" w:customStyle="1" w:styleId="TableGrid518">
    <w:name w:val="Table Grid51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195C10"/>
  </w:style>
  <w:style w:type="table" w:customStyle="1" w:styleId="TableGrid618">
    <w:name w:val="Table Grid61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195C10"/>
  </w:style>
  <w:style w:type="table" w:customStyle="1" w:styleId="TableGrid718">
    <w:name w:val="Table Grid718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195C10"/>
  </w:style>
  <w:style w:type="table" w:customStyle="1" w:styleId="TableGrid818">
    <w:name w:val="Table Grid81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195C10"/>
  </w:style>
  <w:style w:type="table" w:customStyle="1" w:styleId="TableGrid918">
    <w:name w:val="Table Grid918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195C10"/>
  </w:style>
  <w:style w:type="numbering" w:customStyle="1" w:styleId="NoList1127">
    <w:name w:val="No List1127"/>
    <w:next w:val="NoList"/>
    <w:semiHidden/>
    <w:rsid w:val="00195C10"/>
  </w:style>
  <w:style w:type="table" w:customStyle="1" w:styleId="TableGrid1018">
    <w:name w:val="Table Grid101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195C10"/>
  </w:style>
  <w:style w:type="table" w:customStyle="1" w:styleId="TableGrid1121">
    <w:name w:val="Table Grid11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195C10"/>
  </w:style>
  <w:style w:type="table" w:customStyle="1" w:styleId="TableGrid1219">
    <w:name w:val="Table Grid12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195C10"/>
  </w:style>
  <w:style w:type="table" w:customStyle="1" w:styleId="TableGrid151">
    <w:name w:val="Table Grid151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195C10"/>
  </w:style>
  <w:style w:type="table" w:customStyle="1" w:styleId="TableGrid152">
    <w:name w:val="Table Grid15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195C10"/>
  </w:style>
  <w:style w:type="table" w:customStyle="1" w:styleId="TableGrid223">
    <w:name w:val="Table Grid2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195C10"/>
  </w:style>
  <w:style w:type="table" w:customStyle="1" w:styleId="TableGrid322">
    <w:name w:val="Table Grid3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195C10"/>
  </w:style>
  <w:style w:type="table" w:customStyle="1" w:styleId="TableGrid420">
    <w:name w:val="Table Grid4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195C10"/>
  </w:style>
  <w:style w:type="table" w:customStyle="1" w:styleId="TableGrid519">
    <w:name w:val="Table Grid51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195C10"/>
  </w:style>
  <w:style w:type="table" w:customStyle="1" w:styleId="TableGrid619">
    <w:name w:val="Table Grid61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195C10"/>
  </w:style>
  <w:style w:type="table" w:customStyle="1" w:styleId="TableGrid719">
    <w:name w:val="Table Grid719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195C10"/>
  </w:style>
  <w:style w:type="table" w:customStyle="1" w:styleId="TableGrid819">
    <w:name w:val="Table Grid81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195C10"/>
  </w:style>
  <w:style w:type="table" w:customStyle="1" w:styleId="TableGrid919">
    <w:name w:val="Table Grid919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195C10"/>
  </w:style>
  <w:style w:type="numbering" w:customStyle="1" w:styleId="NoList1128">
    <w:name w:val="No List1128"/>
    <w:next w:val="NoList"/>
    <w:semiHidden/>
    <w:rsid w:val="00195C10"/>
  </w:style>
  <w:style w:type="table" w:customStyle="1" w:styleId="TableGrid1019">
    <w:name w:val="Table Grid1019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195C10"/>
  </w:style>
  <w:style w:type="table" w:customStyle="1" w:styleId="TableGrid1122">
    <w:name w:val="Table Grid11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195C10"/>
  </w:style>
  <w:style w:type="table" w:customStyle="1" w:styleId="TableGrid1220">
    <w:name w:val="Table Grid12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195C10"/>
  </w:style>
  <w:style w:type="table" w:customStyle="1" w:styleId="TableGrid153">
    <w:name w:val="Table Grid153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195C10"/>
  </w:style>
  <w:style w:type="table" w:customStyle="1" w:styleId="TableGrid154">
    <w:name w:val="Table Grid15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195C10"/>
  </w:style>
  <w:style w:type="table" w:customStyle="1" w:styleId="TableGrid224">
    <w:name w:val="Table Grid2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195C10"/>
  </w:style>
  <w:style w:type="table" w:customStyle="1" w:styleId="TableGrid323">
    <w:name w:val="Table Grid3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195C10"/>
  </w:style>
  <w:style w:type="table" w:customStyle="1" w:styleId="TableGrid421">
    <w:name w:val="Table Grid4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195C10"/>
  </w:style>
  <w:style w:type="table" w:customStyle="1" w:styleId="TableGrid520">
    <w:name w:val="Table Grid52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195C10"/>
  </w:style>
  <w:style w:type="table" w:customStyle="1" w:styleId="TableGrid620">
    <w:name w:val="Table Grid62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195C10"/>
  </w:style>
  <w:style w:type="table" w:customStyle="1" w:styleId="TableGrid720">
    <w:name w:val="Table Grid720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195C10"/>
  </w:style>
  <w:style w:type="table" w:customStyle="1" w:styleId="TableGrid820">
    <w:name w:val="Table Grid820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195C10"/>
  </w:style>
  <w:style w:type="table" w:customStyle="1" w:styleId="TableGrid920">
    <w:name w:val="Table Grid920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195C10"/>
  </w:style>
  <w:style w:type="numbering" w:customStyle="1" w:styleId="NoList1129">
    <w:name w:val="No List1129"/>
    <w:next w:val="NoList"/>
    <w:semiHidden/>
    <w:rsid w:val="00195C10"/>
  </w:style>
  <w:style w:type="table" w:customStyle="1" w:styleId="TableGrid1020">
    <w:name w:val="Table Grid1020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195C10"/>
  </w:style>
  <w:style w:type="table" w:customStyle="1" w:styleId="TableGrid1123">
    <w:name w:val="Table Grid11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195C10"/>
  </w:style>
  <w:style w:type="table" w:customStyle="1" w:styleId="TableGrid1221">
    <w:name w:val="Table Grid12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195C10"/>
  </w:style>
  <w:style w:type="table" w:customStyle="1" w:styleId="TableGrid155">
    <w:name w:val="Table Grid155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195C10"/>
  </w:style>
  <w:style w:type="table" w:customStyle="1" w:styleId="TableGrid156">
    <w:name w:val="Table Grid15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195C10"/>
  </w:style>
  <w:style w:type="table" w:customStyle="1" w:styleId="TableGrid225">
    <w:name w:val="Table Grid22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195C10"/>
  </w:style>
  <w:style w:type="table" w:customStyle="1" w:styleId="TableGrid324">
    <w:name w:val="Table Grid3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195C10"/>
  </w:style>
  <w:style w:type="table" w:customStyle="1" w:styleId="TableGrid422">
    <w:name w:val="Table Grid4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195C10"/>
  </w:style>
  <w:style w:type="table" w:customStyle="1" w:styleId="TableGrid521">
    <w:name w:val="Table Grid52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195C10"/>
  </w:style>
  <w:style w:type="table" w:customStyle="1" w:styleId="TableGrid621">
    <w:name w:val="Table Grid62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195C10"/>
  </w:style>
  <w:style w:type="table" w:customStyle="1" w:styleId="TableGrid721">
    <w:name w:val="Table Grid721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195C10"/>
  </w:style>
  <w:style w:type="table" w:customStyle="1" w:styleId="TableGrid821">
    <w:name w:val="Table Grid82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195C10"/>
  </w:style>
  <w:style w:type="table" w:customStyle="1" w:styleId="TableGrid921">
    <w:name w:val="Table Grid921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195C10"/>
  </w:style>
  <w:style w:type="numbering" w:customStyle="1" w:styleId="NoList1130">
    <w:name w:val="No List1130"/>
    <w:next w:val="NoList"/>
    <w:semiHidden/>
    <w:rsid w:val="00195C10"/>
  </w:style>
  <w:style w:type="table" w:customStyle="1" w:styleId="TableGrid1021">
    <w:name w:val="Table Grid1021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195C10"/>
  </w:style>
  <w:style w:type="table" w:customStyle="1" w:styleId="TableGrid1124">
    <w:name w:val="Table Grid1124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195C10"/>
  </w:style>
  <w:style w:type="table" w:customStyle="1" w:styleId="TableGrid1222">
    <w:name w:val="Table Grid12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195C10"/>
  </w:style>
  <w:style w:type="numbering" w:customStyle="1" w:styleId="NoList177">
    <w:name w:val="No List177"/>
    <w:next w:val="NoList"/>
    <w:uiPriority w:val="99"/>
    <w:semiHidden/>
    <w:unhideWhenUsed/>
    <w:rsid w:val="00195C10"/>
  </w:style>
  <w:style w:type="table" w:customStyle="1" w:styleId="TableGrid157">
    <w:name w:val="Table Grid157"/>
    <w:basedOn w:val="TableNormal"/>
    <w:next w:val="TableGrid"/>
    <w:rsid w:val="00195C1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195C10"/>
  </w:style>
  <w:style w:type="table" w:customStyle="1" w:styleId="TableGrid158">
    <w:name w:val="Table Grid158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195C10"/>
  </w:style>
  <w:style w:type="table" w:customStyle="1" w:styleId="TableGrid226">
    <w:name w:val="Table Grid226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195C10"/>
  </w:style>
  <w:style w:type="table" w:customStyle="1" w:styleId="TableGrid325">
    <w:name w:val="Table Grid32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195C10"/>
  </w:style>
  <w:style w:type="table" w:customStyle="1" w:styleId="TableGrid423">
    <w:name w:val="Table Grid4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195C10"/>
  </w:style>
  <w:style w:type="table" w:customStyle="1" w:styleId="TableGrid522">
    <w:name w:val="Table Grid52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195C10"/>
  </w:style>
  <w:style w:type="table" w:customStyle="1" w:styleId="TableGrid622">
    <w:name w:val="Table Grid62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195C10"/>
  </w:style>
  <w:style w:type="table" w:customStyle="1" w:styleId="TableGrid722">
    <w:name w:val="Table Grid722"/>
    <w:basedOn w:val="TableNormal"/>
    <w:next w:val="TableGrid"/>
    <w:uiPriority w:val="9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195C10"/>
  </w:style>
  <w:style w:type="table" w:customStyle="1" w:styleId="TableGrid822">
    <w:name w:val="Table Grid82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195C10"/>
  </w:style>
  <w:style w:type="table" w:customStyle="1" w:styleId="TableGrid922">
    <w:name w:val="Table Grid922"/>
    <w:basedOn w:val="TableNormal"/>
    <w:next w:val="TableGrid"/>
    <w:uiPriority w:val="59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195C10"/>
  </w:style>
  <w:style w:type="numbering" w:customStyle="1" w:styleId="NoList11111">
    <w:name w:val="No List11111"/>
    <w:next w:val="NoList"/>
    <w:semiHidden/>
    <w:rsid w:val="00195C10"/>
  </w:style>
  <w:style w:type="table" w:customStyle="1" w:styleId="TableGrid1022">
    <w:name w:val="Table Grid1022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195C10"/>
  </w:style>
  <w:style w:type="table" w:customStyle="1" w:styleId="TableGrid1125">
    <w:name w:val="Table Grid1125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195C10"/>
  </w:style>
  <w:style w:type="table" w:customStyle="1" w:styleId="TableGrid1223">
    <w:name w:val="Table Grid1223"/>
    <w:basedOn w:val="TableNormal"/>
    <w:next w:val="TableGrid"/>
    <w:rsid w:val="00195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C3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dcterms:created xsi:type="dcterms:W3CDTF">2014-08-13T04:56:00Z</dcterms:created>
  <dcterms:modified xsi:type="dcterms:W3CDTF">2014-10-09T04:52:00Z</dcterms:modified>
</cp:coreProperties>
</file>