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04" w:rsidRPr="00364204" w:rsidRDefault="00364204" w:rsidP="00364204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64204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สาขาวิชาภาษาไทย</w:t>
      </w:r>
    </w:p>
    <w:p w:rsidR="00364204" w:rsidRPr="00364204" w:rsidRDefault="00364204" w:rsidP="00364204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64204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364204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364204">
        <w:rPr>
          <w:rFonts w:ascii="TH SarabunPSK" w:eastAsia="Cordia New" w:hAnsi="TH SarabunPSK" w:cs="TH SarabunPSK"/>
          <w:b/>
          <w:bCs/>
          <w:sz w:val="28"/>
          <w:cs/>
        </w:rPr>
        <w:t xml:space="preserve"> พ.ศ.255</w:t>
      </w:r>
      <w:r w:rsidRPr="00364204">
        <w:rPr>
          <w:rFonts w:ascii="TH SarabunPSK" w:eastAsia="Cordia New" w:hAnsi="TH SarabunPSK" w:cs="TH SarabunPSK"/>
          <w:b/>
          <w:bCs/>
          <w:sz w:val="28"/>
        </w:rPr>
        <w:t>7</w:t>
      </w:r>
      <w:r w:rsidRPr="00364204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364204" w:rsidRPr="00364204" w:rsidRDefault="00364204" w:rsidP="00364204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364204" w:rsidRPr="00364204" w:rsidRDefault="00364204" w:rsidP="00364204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72</w:t>
      </w:r>
      <w:r w:rsidRPr="00364204">
        <w:rPr>
          <w:rFonts w:ascii="TH SarabunPSK" w:eastAsia="Times New Roman" w:hAnsi="TH SarabunPSK" w:cs="TH SarabunPSK"/>
          <w:color w:val="FF0000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360" w:lineRule="exact"/>
        <w:ind w:firstLine="284"/>
        <w:rPr>
          <w:rFonts w:ascii="TH SarabunPSK" w:eastAsia="Times New Roman" w:hAnsi="TH SarabunPSK" w:cs="TH SarabunPSK"/>
          <w:sz w:val="10"/>
          <w:szCs w:val="10"/>
          <w:lang w:val="de-DE"/>
        </w:rPr>
      </w:pPr>
    </w:p>
    <w:p w:rsidR="00364204" w:rsidRPr="00364204" w:rsidRDefault="00364204" w:rsidP="00364204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="00F26920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364204" w:rsidRPr="00364204" w:rsidRDefault="00364204" w:rsidP="00364204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ภาควิชาภาษาไทยเปิดสอนวิชาเฉพาะสาขาวิชาภาษาไทย </w:t>
      </w:r>
      <w:r w:rsidRPr="00364204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แบบวิชาเอกเดี่ยวและแบบวิชาเอก-โท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สำหรับนิสิตที่เลือกเรียนเป็นวิชาเอก และเปิดสอนเป็นวิชาโท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สำหรับนิสิตที่เรียนวิชาเอกสาขาอื่นทั้งในคณะและนอกคณะที่เลือกเรียนเป็นวิชาโท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ดังนี้</w:t>
      </w:r>
    </w:p>
    <w:p w:rsidR="00364204" w:rsidRPr="00364204" w:rsidRDefault="00364204" w:rsidP="00364204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364204" w:rsidP="00364204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1.1 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364204" w:rsidRPr="00364204" w:rsidRDefault="00364204" w:rsidP="00364204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>1.1.1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แบบวิชาเอกเดี่ยว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 72</w:t>
      </w:r>
      <w:r w:rsidRPr="00364204">
        <w:rPr>
          <w:rFonts w:ascii="TH SarabunPSK" w:eastAsia="Times New Roman" w:hAnsi="TH SarabunPSK" w:cs="TH SarabunPSK"/>
          <w:b/>
          <w:bCs/>
          <w:color w:val="FF0000"/>
          <w:sz w:val="28"/>
          <w:cs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364204" w:rsidRPr="00364204" w:rsidRDefault="00364204" w:rsidP="00364204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27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วิชาบังคับ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21  หน่วยกิต</w:t>
      </w:r>
    </w:p>
    <w:p w:rsidR="00364204" w:rsidRPr="00364204" w:rsidRDefault="00364204" w:rsidP="00364204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วิชาบังคับเลือก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6   หน่วยกิต</w:t>
      </w:r>
    </w:p>
    <w:p w:rsidR="00364204" w:rsidRPr="00364204" w:rsidRDefault="00364204" w:rsidP="00364204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45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วิชาเลือกในสาขา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24  หน่วยกิต</w:t>
      </w:r>
    </w:p>
    <w:p w:rsidR="00364204" w:rsidRPr="00364204" w:rsidRDefault="00364204" w:rsidP="00364204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วิชาเลือกนอกสาขา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21  หน่วยกิต</w:t>
      </w:r>
    </w:p>
    <w:p w:rsidR="00364204" w:rsidRPr="00364204" w:rsidRDefault="00364204" w:rsidP="00364204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>1.1.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 - โท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364204" w:rsidRPr="00364204" w:rsidRDefault="00364204" w:rsidP="00364204">
      <w:pPr>
        <w:spacing w:after="0" w:line="240" w:lineRule="auto"/>
        <w:ind w:left="1420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วิชาเอก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51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27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วิชาบังคับ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21  หน่วยกิต</w:t>
      </w:r>
    </w:p>
    <w:p w:rsidR="00364204" w:rsidRPr="00364204" w:rsidRDefault="00364204" w:rsidP="00364204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วิชาบังคับเลือก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6  หน่วยกิต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364204" w:rsidRPr="00364204" w:rsidRDefault="00364204" w:rsidP="00364204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tabs>
          <w:tab w:val="left" w:pos="1134"/>
          <w:tab w:val="left" w:pos="2268"/>
          <w:tab w:val="left" w:pos="680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วิชาโท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21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216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นิสิตเอกสาขาวิชาภาษาไทยที่เลือกเรียนแบบวิชาเอก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–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โท  ต้องเลือกเรียนวิชาโทสาขา</w:t>
      </w:r>
    </w:p>
    <w:p w:rsidR="00364204" w:rsidRPr="00364204" w:rsidRDefault="00364204" w:rsidP="0036420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อื่นจากในคณะหรือนอกคณะอีก 21 หน่วยกิต</w:t>
      </w:r>
    </w:p>
    <w:p w:rsidR="00364204" w:rsidRPr="00364204" w:rsidRDefault="00364204" w:rsidP="0036420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364204" w:rsidP="00364204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="00F26920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F26920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1.1.3  วิชาโท 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สำหรับนิสิตวิชาเอกสาขาอื่นทั้งในคณะและนอกคณะ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21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  หน่วยกิต</w:t>
      </w:r>
    </w:p>
    <w:p w:rsidR="00364204" w:rsidRPr="00364204" w:rsidRDefault="00364204" w:rsidP="00364204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     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21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9D74B5" w:rsidRDefault="00364204" w:rsidP="00364204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lang w:val="de-DE"/>
        </w:rPr>
      </w:pPr>
    </w:p>
    <w:p w:rsidR="00364204" w:rsidRPr="00364204" w:rsidRDefault="00F26920" w:rsidP="00364204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1.2  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โปรแกรมเกียรตินิยม </w:t>
      </w:r>
    </w:p>
    <w:p w:rsidR="00364204" w:rsidRPr="00364204" w:rsidRDefault="00364204" w:rsidP="00364204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28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ผู้ที่เข้าศึกษาในโปรแกรมเกียรตินิยมจะต้องผ่านการเรียนในชั้นปีที่ </w:t>
      </w:r>
      <w:r w:rsidRPr="00364204">
        <w:rPr>
          <w:rFonts w:ascii="TH SarabunPSK" w:eastAsia="Times New Roman" w:hAnsi="TH SarabunPSK" w:cs="TH SarabunPSK"/>
          <w:sz w:val="28"/>
        </w:rPr>
        <w:t xml:space="preserve">1 </w:t>
      </w:r>
      <w:r w:rsidRPr="00364204">
        <w:rPr>
          <w:rFonts w:ascii="TH SarabunPSK" w:eastAsia="Times New Roman" w:hAnsi="TH SarabunPSK" w:cs="TH SarabunPSK"/>
          <w:sz w:val="28"/>
          <w:cs/>
        </w:rPr>
        <w:t xml:space="preserve">ด้วยแต้มเฉลี่ยสะสมไม่ต่ำกว่า </w:t>
      </w:r>
      <w:r w:rsidRPr="00364204">
        <w:rPr>
          <w:rFonts w:ascii="TH SarabunPSK" w:eastAsia="Times New Roman" w:hAnsi="TH SarabunPSK" w:cs="TH SarabunPSK"/>
          <w:sz w:val="28"/>
        </w:rPr>
        <w:t xml:space="preserve">3.75 </w:t>
      </w:r>
      <w:r w:rsidRPr="00364204">
        <w:rPr>
          <w:rFonts w:ascii="TH SarabunPSK" w:eastAsia="Times New Roman" w:hAnsi="TH SarabunPSK" w:cs="TH SarabunPSK"/>
          <w:sz w:val="28"/>
          <w:cs/>
        </w:rPr>
        <w:t xml:space="preserve">และเรียนรายวิชาในหลักสูตรมาแล้วไม่น้อยกว่า </w:t>
      </w:r>
      <w:r w:rsidRPr="00364204">
        <w:rPr>
          <w:rFonts w:ascii="TH SarabunPSK" w:eastAsia="Times New Roman" w:hAnsi="TH SarabunPSK" w:cs="TH SarabunPSK"/>
          <w:sz w:val="28"/>
        </w:rPr>
        <w:t xml:space="preserve">36 </w:t>
      </w:r>
      <w:r w:rsidRPr="00364204">
        <w:rPr>
          <w:rFonts w:ascii="TH SarabunPSK" w:eastAsia="Times New Roman" w:hAnsi="TH SarabunPSK" w:cs="TH SarabunPSK"/>
          <w:sz w:val="28"/>
          <w:cs/>
        </w:rPr>
        <w:t xml:space="preserve">หน่วยกิต  กรณีได้แต้มเฉลี่ยสะสมต่ำกว่า </w:t>
      </w:r>
      <w:r w:rsidRPr="00364204">
        <w:rPr>
          <w:rFonts w:ascii="TH SarabunPSK" w:eastAsia="Times New Roman" w:hAnsi="TH SarabunPSK" w:cs="TH SarabunPSK"/>
          <w:sz w:val="28"/>
        </w:rPr>
        <w:t xml:space="preserve">3.75 </w:t>
      </w:r>
      <w:r w:rsidRPr="00364204">
        <w:rPr>
          <w:rFonts w:ascii="TH SarabunPSK" w:eastAsia="Times New Roman" w:hAnsi="TH SarabunPSK" w:cs="TH SarabunPSK"/>
          <w:sz w:val="28"/>
          <w:cs/>
        </w:rPr>
        <w:t xml:space="preserve">แต่สูงกว่าเกณฑ์ของมหาวิทยาลัย คือ </w:t>
      </w:r>
      <w:r w:rsidRPr="00364204">
        <w:rPr>
          <w:rFonts w:ascii="TH SarabunPSK" w:eastAsia="Times New Roman" w:hAnsi="TH SarabunPSK" w:cs="TH SarabunPSK"/>
          <w:sz w:val="28"/>
        </w:rPr>
        <w:t xml:space="preserve">3.50 </w:t>
      </w:r>
      <w:r w:rsidRPr="00364204">
        <w:rPr>
          <w:rFonts w:ascii="TH SarabunPSK" w:eastAsia="Times New Roman" w:hAnsi="TH SarabunPSK" w:cs="TH SarabunPSK"/>
          <w:sz w:val="28"/>
          <w:cs/>
        </w:rPr>
        <w:t>ให้อยู่ในดุลยพินิจของคณะกรรมการบริหารคณะอักษรศาสตร์</w:t>
      </w:r>
    </w:p>
    <w:p w:rsidR="00364204" w:rsidRPr="00364204" w:rsidRDefault="00364204" w:rsidP="00364204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364204">
        <w:rPr>
          <w:rFonts w:ascii="TH SarabunPSK" w:eastAsia="Times New Roman" w:hAnsi="TH SarabunPSK" w:cs="TH SarabunPSK"/>
          <w:sz w:val="28"/>
          <w:cs/>
        </w:rPr>
        <w:tab/>
      </w:r>
      <w:r w:rsidRPr="00364204">
        <w:rPr>
          <w:rFonts w:ascii="TH SarabunPSK" w:eastAsia="Times New Roman" w:hAnsi="TH SarabunPSK" w:cs="TH SarabunPSK"/>
          <w:sz w:val="28"/>
          <w:cs/>
        </w:rPr>
        <w:tab/>
      </w:r>
      <w:r w:rsidRPr="00364204">
        <w:rPr>
          <w:rFonts w:ascii="TH SarabunPSK" w:eastAsia="Times New Roman" w:hAnsi="TH SarabunPSK" w:cs="TH SarabunPSK"/>
          <w:sz w:val="28"/>
          <w:cs/>
        </w:rPr>
        <w:tab/>
        <w:t xml:space="preserve">นิสิตโปรแกรมเกียรตินิยมต้องสอบได้แต้มเฉลี่ยสะสมไม่ต่ำกว่า </w:t>
      </w:r>
      <w:r w:rsidRPr="00364204">
        <w:rPr>
          <w:rFonts w:ascii="TH SarabunPSK" w:eastAsia="Times New Roman" w:hAnsi="TH SarabunPSK" w:cs="TH SarabunPSK"/>
          <w:sz w:val="28"/>
        </w:rPr>
        <w:t xml:space="preserve">3.60 </w:t>
      </w:r>
      <w:r w:rsidRPr="00364204">
        <w:rPr>
          <w:rFonts w:ascii="TH SarabunPSK" w:eastAsia="Times New Roman" w:hAnsi="TH SarabunPSK" w:cs="TH SarabunPSK"/>
          <w:sz w:val="28"/>
          <w:cs/>
        </w:rPr>
        <w:t xml:space="preserve">หากไม่สามารถสอบได้แต้มเฉลี่ยสะสม </w:t>
      </w:r>
      <w:r w:rsidRPr="00364204">
        <w:rPr>
          <w:rFonts w:ascii="TH SarabunPSK" w:eastAsia="Times New Roman" w:hAnsi="TH SarabunPSK" w:cs="TH SarabunPSK"/>
          <w:sz w:val="28"/>
        </w:rPr>
        <w:t xml:space="preserve">3.60 </w:t>
      </w:r>
      <w:r w:rsidRPr="00364204">
        <w:rPr>
          <w:rFonts w:ascii="TH SarabunPSK" w:eastAsia="Times New Roman" w:hAnsi="TH SarabunPSK" w:cs="TH SarabunPSK"/>
          <w:sz w:val="28"/>
          <w:cs/>
        </w:rPr>
        <w:t xml:space="preserve">ติดต่อกัน </w:t>
      </w:r>
      <w:r w:rsidRPr="00364204">
        <w:rPr>
          <w:rFonts w:ascii="TH SarabunPSK" w:eastAsia="Times New Roman" w:hAnsi="TH SarabunPSK" w:cs="TH SarabunPSK"/>
          <w:sz w:val="28"/>
        </w:rPr>
        <w:t xml:space="preserve">2 </w:t>
      </w:r>
      <w:r w:rsidRPr="00364204">
        <w:rPr>
          <w:rFonts w:ascii="TH SarabunPSK" w:eastAsia="Times New Roman" w:hAnsi="TH SarabunPSK" w:cs="TH SarabunPSK"/>
          <w:sz w:val="28"/>
          <w:cs/>
        </w:rPr>
        <w:t>ภาคการศึกษา ต้องย้ายไปเรียนโปรแกรมปกติ โดยสามารถนับหน่วยกิตรายวิชาเอกัตศึกษา/รายวิชาระดับบัณฑิตศึกษาในโปรแกรมเกียรตินิยมเป็นหน่วยกิตของโปรแกรมปกติได้</w:t>
      </w:r>
    </w:p>
    <w:p w:rsidR="00364204" w:rsidRPr="00364204" w:rsidRDefault="00F26920" w:rsidP="00364204">
      <w:pPr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1.2.1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แบบวิชาเอกเดี่ยว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364204" w:rsidRPr="00364204" w:rsidRDefault="00364204" w:rsidP="00364204">
      <w:pPr>
        <w:tabs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วิชาบังคับ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27  หน่วยกิต</w:t>
      </w:r>
    </w:p>
    <w:p w:rsidR="00364204" w:rsidRPr="00364204" w:rsidRDefault="00364204" w:rsidP="00364204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21  หน่วยกิต</w:t>
      </w:r>
    </w:p>
    <w:p w:rsidR="00364204" w:rsidRPr="00364204" w:rsidRDefault="00364204" w:rsidP="00364204">
      <w:pPr>
        <w:tabs>
          <w:tab w:val="left" w:pos="2835"/>
        </w:tabs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วิชาบังคับเลือก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6  หน่วยกิต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364204" w:rsidRPr="00364204" w:rsidRDefault="00364204" w:rsidP="00364204">
      <w:pPr>
        <w:tabs>
          <w:tab w:val="left" w:pos="2552"/>
        </w:tabs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45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tabs>
          <w:tab w:val="left" w:pos="2552"/>
        </w:tabs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วิชาเลือกในสาขา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24  หน่วยกิต</w:t>
      </w:r>
    </w:p>
    <w:p w:rsidR="00364204" w:rsidRPr="00364204" w:rsidRDefault="00364204" w:rsidP="00364204">
      <w:pPr>
        <w:tabs>
          <w:tab w:val="left" w:pos="3119"/>
        </w:tabs>
        <w:spacing w:after="0" w:line="240" w:lineRule="auto"/>
        <w:ind w:left="3119" w:right="-2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นิสิตต้องเรียนรายวิชาเอกัตศึกษาหรือรายวิชาระดับบัณฑิตศึกษาโดยความเห็นชอบของ</w:t>
      </w:r>
      <w:r w:rsidRPr="00364204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คณะกรรมการบริหารหลักสูตรอักษรศาสตรบัณฑิต สาขาวิชาภาษาไทย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และปริญญานิพนธ์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รวม  20  หน่วยกิต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364204" w:rsidRPr="00364204" w:rsidRDefault="00364204" w:rsidP="00364204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วิชาเลือกนอกสาขา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21  หน่วยกิต</w:t>
      </w:r>
    </w:p>
    <w:p w:rsidR="00364204" w:rsidRPr="00364204" w:rsidRDefault="00364204" w:rsidP="00364204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28"/>
          <w:lang w:val="de-DE"/>
        </w:rPr>
      </w:pPr>
    </w:p>
    <w:p w:rsidR="00364204" w:rsidRPr="00364204" w:rsidRDefault="00364204" w:rsidP="00364204">
      <w:pPr>
        <w:spacing w:after="0" w:line="240" w:lineRule="auto"/>
        <w:ind w:left="1429" w:firstLine="1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1.2.2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แบบวิชาเอก - โท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364204" w:rsidRPr="00364204" w:rsidRDefault="00364204" w:rsidP="00364204">
      <w:pPr>
        <w:tabs>
          <w:tab w:val="left" w:pos="2340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วิชาเอก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      51  หน่วยกิต</w:t>
      </w:r>
    </w:p>
    <w:p w:rsidR="00364204" w:rsidRPr="00364204" w:rsidRDefault="00364204" w:rsidP="00364204">
      <w:pPr>
        <w:tabs>
          <w:tab w:val="left" w:pos="2552"/>
        </w:tabs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27  หน่วยกิต</w:t>
      </w:r>
    </w:p>
    <w:p w:rsidR="00364204" w:rsidRPr="00364204" w:rsidRDefault="00364204" w:rsidP="00364204">
      <w:pPr>
        <w:tabs>
          <w:tab w:val="left" w:pos="2552"/>
        </w:tabs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     วิชาบังคับ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21  หน่วยกิต</w:t>
      </w:r>
    </w:p>
    <w:p w:rsidR="00364204" w:rsidRPr="00364204" w:rsidRDefault="00364204" w:rsidP="00364204">
      <w:pPr>
        <w:tabs>
          <w:tab w:val="left" w:pos="2552"/>
        </w:tabs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     วิชาบังคับเลือก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6  หน่วยกิต</w:t>
      </w:r>
    </w:p>
    <w:p w:rsidR="00364204" w:rsidRPr="00364204" w:rsidRDefault="00364204" w:rsidP="00364204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24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left="3261" w:hanging="2125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นิสิตต้องเรียนรายวิชาเอกัตศึกษาหรือรายวิชาระดับบัณฑิตศึกษาโดยความเห็นชอบของ</w:t>
      </w:r>
      <w:r w:rsidRPr="00364204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คณะกรรมการบริหารหลักสูตรอักษรศาสตรบัณฑิต สาขาวิชาภาษาไทย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และปริญญานิพนธ์ รวม  20  หน่วยกิต</w:t>
      </w:r>
    </w:p>
    <w:p w:rsidR="00364204" w:rsidRPr="009D74B5" w:rsidRDefault="00364204" w:rsidP="00364204">
      <w:pPr>
        <w:tabs>
          <w:tab w:val="left" w:pos="6804"/>
        </w:tabs>
        <w:spacing w:after="0" w:line="240" w:lineRule="auto"/>
        <w:ind w:left="2869" w:hanging="529"/>
        <w:rPr>
          <w:rFonts w:ascii="TH SarabunPSK" w:eastAsia="Times New Roman" w:hAnsi="TH SarabunPSK" w:cs="TH SarabunPSK"/>
          <w:b/>
          <w:bCs/>
          <w:sz w:val="16"/>
          <w:szCs w:val="16"/>
          <w:lang w:val="de-DE"/>
        </w:rPr>
      </w:pPr>
    </w:p>
    <w:p w:rsidR="00364204" w:rsidRPr="00364204" w:rsidRDefault="00364204" w:rsidP="00364204">
      <w:pPr>
        <w:tabs>
          <w:tab w:val="left" w:pos="6804"/>
        </w:tabs>
        <w:spacing w:after="0" w:line="240" w:lineRule="auto"/>
        <w:ind w:left="2869" w:hanging="52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วิชาโท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21</w:t>
      </w:r>
      <w:r w:rsidRPr="00364204">
        <w:rPr>
          <w:rFonts w:ascii="TH SarabunPSK" w:eastAsia="Times New Roman" w:hAnsi="TH SarabunPSK" w:cs="TH SarabunPSK"/>
          <w:b/>
          <w:bCs/>
          <w:color w:val="FF0000"/>
          <w:sz w:val="28"/>
          <w:cs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หน่วยกิต</w:t>
      </w:r>
    </w:p>
    <w:p w:rsidR="00364204" w:rsidRPr="00364204" w:rsidRDefault="00364204" w:rsidP="00364204">
      <w:pPr>
        <w:tabs>
          <w:tab w:val="left" w:pos="6804"/>
        </w:tabs>
        <w:spacing w:after="0" w:line="240" w:lineRule="auto"/>
        <w:ind w:left="2869" w:hanging="529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364204" w:rsidRPr="00364204" w:rsidRDefault="00F26920" w:rsidP="00364204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364204" w:rsidRPr="00364204" w:rsidRDefault="00F26920" w:rsidP="00364204">
      <w:pPr>
        <w:spacing w:after="0" w:line="240" w:lineRule="auto"/>
        <w:ind w:left="284" w:firstLine="425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>.1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364204" w:rsidRPr="00364204" w:rsidRDefault="00F26920" w:rsidP="00364204">
      <w:pPr>
        <w:tabs>
          <w:tab w:val="left" w:pos="1134"/>
          <w:tab w:val="left" w:pos="1418"/>
        </w:tabs>
        <w:spacing w:after="0" w:line="240" w:lineRule="auto"/>
        <w:ind w:left="852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.2.1.1 แบบวิชาเอกเดี่ยว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364204" w:rsidRPr="00364204" w:rsidRDefault="00F26920" w:rsidP="003642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2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.2.1.1.1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27  หน่วยกิต</w:t>
      </w:r>
    </w:p>
    <w:p w:rsidR="00364204" w:rsidRPr="00364204" w:rsidRDefault="00364204" w:rsidP="00364204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</w:t>
      </w:r>
      <w:r w:rsidRPr="00364204">
        <w:rPr>
          <w:rFonts w:ascii="TH SarabunPSK" w:eastAsia="Times New Roman" w:hAnsi="TH SarabunPSK" w:cs="TH SarabunPSK"/>
          <w:b/>
          <w:bCs/>
          <w:sz w:val="28"/>
        </w:rPr>
        <w:t>1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หน่วยกิต</w:t>
      </w:r>
    </w:p>
    <w:p w:rsidR="00364204" w:rsidRPr="00364204" w:rsidRDefault="00364204" w:rsidP="00364204">
      <w:pPr>
        <w:tabs>
          <w:tab w:val="left" w:pos="2410"/>
          <w:tab w:val="left" w:pos="6804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2201201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ลักษณะภาษาไทย</w:t>
      </w:r>
      <w:r w:rsidR="00D04573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Characteristics of the Thai Language</w:t>
      </w:r>
    </w:p>
    <w:p w:rsidR="00364204" w:rsidRPr="00364204" w:rsidRDefault="00364204" w:rsidP="00364204">
      <w:pPr>
        <w:tabs>
          <w:tab w:val="left" w:pos="2410"/>
          <w:tab w:val="left" w:pos="6804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2201251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Survey of Thai Literature</w:t>
      </w:r>
    </w:p>
    <w:p w:rsidR="00364204" w:rsidRPr="00364204" w:rsidRDefault="00364204" w:rsidP="00364204">
      <w:pPr>
        <w:tabs>
          <w:tab w:val="left" w:pos="2410"/>
          <w:tab w:val="left" w:pos="6804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2201252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วิวัฒนาการวรรณกรรมไทย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Survey of Thai Literary Works</w:t>
      </w:r>
    </w:p>
    <w:p w:rsidR="00364204" w:rsidRPr="00364204" w:rsidRDefault="00364204" w:rsidP="00364204">
      <w:pPr>
        <w:tabs>
          <w:tab w:val="left" w:pos="2410"/>
          <w:tab w:val="left" w:pos="6804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2201320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ภาษาบาลีและสันสกฤตที่สัมพันธ์กับภาษาไทย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Pali and Sanskrit in Relation to Thai I</w:t>
      </w:r>
    </w:p>
    <w:p w:rsidR="00364204" w:rsidRPr="00364204" w:rsidRDefault="00364204" w:rsidP="00364204">
      <w:pPr>
        <w:tabs>
          <w:tab w:val="left" w:pos="2410"/>
          <w:tab w:val="left" w:pos="6804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2201326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ภาษาเขมรที่สัมพันธ์กับภาษาไทย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Cambodian in Relation to Thai </w:t>
      </w:r>
    </w:p>
    <w:p w:rsidR="00364204" w:rsidRPr="00364204" w:rsidRDefault="00364204" w:rsidP="002A2DCA">
      <w:pPr>
        <w:tabs>
          <w:tab w:val="left" w:pos="2410"/>
          <w:tab w:val="left" w:pos="6804"/>
          <w:tab w:val="left" w:pos="7371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2201414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ศิลปะการใช้ภาษาไทย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="002A2DCA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="002A2DCA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The Art of Thai Usage</w:t>
      </w:r>
    </w:p>
    <w:p w:rsidR="00364204" w:rsidRPr="00364204" w:rsidRDefault="00364204" w:rsidP="002A2DCA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2201447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สัมมนาเรื่องภาษาไทย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Seminar in Thai Langauge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u w:val="single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u w:val="single"/>
          <w:cs/>
          <w:lang w:val="de-DE"/>
        </w:rPr>
        <w:t>หรือ</w:t>
      </w:r>
    </w:p>
    <w:p w:rsidR="00364204" w:rsidRPr="00364204" w:rsidRDefault="00364204" w:rsidP="002A2DCA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2201460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สัมมนาเรื่องวรรณคดีไทย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Seminar in Thai Literature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</w:p>
    <w:p w:rsidR="00364204" w:rsidRPr="00364204" w:rsidRDefault="00364204" w:rsidP="00364204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                          วิชาบังคับ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 w:eastAsia="zh-TW"/>
        </w:rPr>
        <w:t>เลือก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6 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ให้เลือกเรียนรายวิชาต่อไปนี้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รายวิชา</w:t>
      </w:r>
    </w:p>
    <w:p w:rsidR="00364204" w:rsidRPr="00364204" w:rsidRDefault="00364204" w:rsidP="002A2DCA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2201353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วรรณกรรมวิจารณ์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Literary Criticism</w:t>
      </w:r>
    </w:p>
    <w:p w:rsidR="00364204" w:rsidRPr="00364204" w:rsidRDefault="00364204" w:rsidP="002A2DCA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2201394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คติชนวิทยา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Folklore</w:t>
      </w:r>
    </w:p>
    <w:p w:rsidR="00364204" w:rsidRPr="00364204" w:rsidRDefault="00364204" w:rsidP="002A2DCA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2201401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Analysis of the Thai Language</w:t>
      </w:r>
    </w:p>
    <w:p w:rsidR="00364204" w:rsidRPr="00364204" w:rsidRDefault="00364204" w:rsidP="002A2DCA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2201435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ภาษาไทยสมัยต่างๆ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Language in Different Periods</w:t>
      </w:r>
    </w:p>
    <w:p w:rsidR="00364204" w:rsidRPr="00364204" w:rsidRDefault="00364204" w:rsidP="00364204">
      <w:pPr>
        <w:tabs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364204" w:rsidRPr="00364204" w:rsidRDefault="00364204" w:rsidP="00364204">
      <w:pPr>
        <w:tabs>
          <w:tab w:val="left" w:pos="1418"/>
        </w:tabs>
        <w:spacing w:after="0" w:line="240" w:lineRule="auto"/>
        <w:ind w:left="556"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F26920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.2.1.1.2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4</w:t>
      </w:r>
      <w:r w:rsidRPr="00364204">
        <w:rPr>
          <w:rFonts w:ascii="TH SarabunPSK" w:eastAsia="Times New Roman" w:hAnsi="TH SarabunPSK" w:cs="TH SarabunPSK"/>
          <w:b/>
          <w:bCs/>
          <w:sz w:val="28"/>
        </w:rPr>
        <w:t>5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หน่วยกิต</w:t>
      </w:r>
    </w:p>
    <w:p w:rsidR="00364204" w:rsidRPr="00364204" w:rsidRDefault="00364204" w:rsidP="00364204">
      <w:pPr>
        <w:tabs>
          <w:tab w:val="left" w:pos="5670"/>
        </w:tabs>
        <w:spacing w:after="0" w:line="240" w:lineRule="auto"/>
        <w:ind w:firstLine="1276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    วิชาเลือกในสาขา</w:t>
      </w:r>
      <w:r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24 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2A2DCA">
      <w:pPr>
        <w:tabs>
          <w:tab w:val="left" w:pos="2410"/>
          <w:tab w:val="left" w:pos="6804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2201214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ภาษาสื่อสารมวลชน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="002A2DCA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Language for the Mass Media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2201215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การเล่นทางภาษาในภาษาไทย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Speech Play in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2201230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วิวัฒนาการอักษรและอักขรวิธีไทย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Development of Thai Scripts and Orthography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2201260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ลิลิต นิราศ และเพลงยาว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Lilit, Nirat and Phleng Yau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2201264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วรรณคดีนิทาน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Literary Tales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2201266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วรรณคดีคำสอน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Didactic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2201274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พระราชนิพนธ์ในพระบาทสมเด็จพระพุทธเลิศหล้านภาลัย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King Rama II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2201275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งานสุนทรภู่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Sunthon Phu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lastRenderedPageBreak/>
        <w:t>2201301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อรรถศาสตร์ภาษาไทย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Semantics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2201303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การศึกษางานวิจัยภาษาไทยเชิงภาษาศาสตร์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Study of Linguistic Research Works on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2201304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ภาษาไทยในมุมมองแบบลักษณ์ภาษา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</w:rPr>
        <w:t>Typological Perspectives on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2201314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ลีลาในภาษาไทย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Styles in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2201324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การสร้างคำและการบัญญัติศัพท์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Word Formation and Word Coining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2201335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แบบเรียนภาษาและวรรณคดีไทย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Textbooks on Thai Language and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2201336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อักษรไทยเหนือและไทยอีสาน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Northern and North-Eastern Thai Scripts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2201337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ภาษาในบริบทสังคมและวัฒนธรรมไทย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Language in Thai Socio-cultural Context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2201351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การอ่านและแต่งคำประพันธ์ไทย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Reading and Composing Thai Versification 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2201352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วิวัฒนาการร้อยกรอง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Survey of Thai Poetry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2201362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วรรณคดีพระราชหัตถเลขา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Royal Letters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2201364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วรรณคดีกับการแสดง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Literature and the Performing Arts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2201372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พระราชนิพนธ์ในพระบาทสมเด็จพระจุลจอมเกล้าเจ้าอยู่หัว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King Rama V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2201373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งานเสฐียรโกเศศและนาคะประทีป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Sathiankoset and Nakhaprathip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2201374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พระนิพนธ์พระราชวรวงศ์เธอ กรมหมื่นพิทยาลงกรณ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Prince Ratchani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2201393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วรรณกรรมกับสังคม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Literary Works and Society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2201396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นิทานพื้นบ้าน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364204">
        <w:rPr>
          <w:rFonts w:ascii="TH SarabunPSK" w:eastAsia="Times New Roman" w:hAnsi="TH SarabunPSK" w:cs="TH SarabunPSK"/>
          <w:sz w:val="28"/>
        </w:rPr>
        <w:t>3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Folktale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2201400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การศึกษาอิสระ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(1-6-2)</w:t>
      </w:r>
    </w:p>
    <w:p w:rsid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Independent Study</w:t>
      </w:r>
    </w:p>
    <w:p w:rsidR="009D74B5" w:rsidRPr="00364204" w:rsidRDefault="009D74B5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2201420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ภาษาบาลีและสันสกฤตที่สัมพันธ์กับภาษาไทย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Pali and Sanskrit in Relation to Thai II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2201425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ศัพทมูลวิทยาภาษาไทย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Etymology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2201431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ภาษาไทยถิ่น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Dialects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2201432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ศิลปะการเขียนร้อยแก้ว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Prose Writing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2201451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การอ่านและแต่งคำประพันธ์ไทย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Reading and Composing Thai Versification II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2201464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วรรณคดีท้องถิ่น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Local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2201472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พระราชนิพนธ์ในพระบาทสมเด็จพระมงกุฎเกล้าเจ้าอยู่หัว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King Rama VI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2201473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พระนิพนธ์</w:t>
      </w:r>
      <w:r w:rsidRPr="00364204">
        <w:rPr>
          <w:rFonts w:ascii="TH SarabunPSK" w:eastAsia="Times New Roman" w:hAnsi="TH SarabunPSK" w:cs="TH SarabunPSK"/>
          <w:sz w:val="28"/>
          <w:cs/>
          <w:lang w:val="de-DE" w:eastAsia="zh-TW"/>
        </w:rPr>
        <w:t>สมเด็จพระมหาสมณเจ้า กรมพระ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ปรมานุชิตชิโนรส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Prince Paramanuchit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2201482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นวนิยายและเรื่องสั้น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Novels and Short Stories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2201483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วรรณคดีบาลีที่สัมพันธ์กับวรรณคดีไทย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Pali Literature in Relation to Thai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2201484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วรรณคดีสันสกฤตที่สัมพันธ์กับวรรณคดีไทย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Sanskrit Literature in Relation to Thai Literature</w:t>
      </w:r>
    </w:p>
    <w:p w:rsidR="00364204" w:rsidRPr="009D74B5" w:rsidRDefault="00364204" w:rsidP="00364204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364204" w:rsidP="00364204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val="en-GB"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val="en-GB" w:eastAsia="th-TH"/>
        </w:rPr>
        <w:t>หมายเหตุ</w:t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 xml:space="preserve">  </w:t>
      </w:r>
      <w:r w:rsidRPr="00364204">
        <w:rPr>
          <w:rFonts w:ascii="TH SarabunPSK" w:eastAsia="Cordia New" w:hAnsi="TH SarabunPSK" w:cs="TH SarabunPSK" w:hint="cs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>นิสิตสามารถเลือกรายวิชาในกลุ่มบังคับเลือก</w:t>
      </w:r>
      <w:r w:rsidRPr="00364204">
        <w:rPr>
          <w:rFonts w:ascii="TH SarabunPSK" w:eastAsia="Cordia New" w:hAnsi="TH SarabunPSK" w:cs="TH SarabunPSK" w:hint="cs"/>
          <w:sz w:val="28"/>
          <w:cs/>
          <w:lang w:val="en-GB" w:eastAsia="th-TH"/>
        </w:rPr>
        <w:t xml:space="preserve"> รายวิชาในสาขาวิชาภาษาเขมร และ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val="en-GB" w:eastAsia="th-TH"/>
        </w:rPr>
      </w:pPr>
      <w:r w:rsidRPr="00364204">
        <w:rPr>
          <w:rFonts w:ascii="TH SarabunPSK" w:eastAsia="Cordia New" w:hAnsi="TH SarabunPSK" w:cs="TH SarabunPSK" w:hint="cs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 w:hint="cs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 w:hint="cs"/>
          <w:sz w:val="28"/>
          <w:cs/>
          <w:lang w:val="en-GB" w:eastAsia="th-TH"/>
        </w:rPr>
        <w:tab/>
        <w:t>รายวิชาในสาขาวิชาภาษาลาว</w:t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>เป็นรายวิชาเลือกได้</w:t>
      </w:r>
    </w:p>
    <w:p w:rsidR="00364204" w:rsidRPr="009D74B5" w:rsidRDefault="00364204" w:rsidP="00364204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Cordia New" w:hAnsi="TH SarabunPSK" w:cs="TH SarabunPSK"/>
          <w:sz w:val="16"/>
          <w:szCs w:val="16"/>
          <w:lang w:val="en-GB" w:eastAsia="th-TH"/>
        </w:rPr>
      </w:pP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Cordia New" w:hAnsi="TH SarabunPSK" w:cs="TH SarabunPSK"/>
          <w:b/>
          <w:bCs/>
          <w:sz w:val="28"/>
          <w:lang w:val="en-GB"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val="en-GB" w:eastAsia="th-TH"/>
        </w:rPr>
        <w:tab/>
        <w:t>วิชาเลือกนอกสาขา</w:t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 xml:space="preserve">   </w:t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val="en-GB" w:eastAsia="th-TH"/>
        </w:rPr>
        <w:t>21  หน่วยกิต</w:t>
      </w:r>
    </w:p>
    <w:p w:rsidR="00364204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49" w:hanging="1418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ให้เลือกเรียนรายวิชาในสาขาวิชาต่างๆ ของคณะอักษรศาสตร์และ/ หรือรายวิชาที่เปิดสอนในคณะนิเทศศาสตร์  ครุศาสตร์  จิตวิทยา  ศิลปกรรมศาสตร์  และรัฐศาสตร์  ทั้งนี้ต้องได้รับความเห็นชอบจาก</w:t>
      </w:r>
      <w:r w:rsidRPr="00364204">
        <w:rPr>
          <w:rFonts w:ascii="TH SarabunPSK" w:eastAsia="Times New Roman" w:hAnsi="TH SarabunPSK" w:cs="TH SarabunPSK" w:hint="cs"/>
          <w:sz w:val="28"/>
          <w:cs/>
          <w:lang w:val="de-DE"/>
        </w:rPr>
        <w:t>คณะกรรมการบริหารหลักสูตรอักษรศาสตรบัณฑิต สาขาวิชาภาษาไทย</w:t>
      </w:r>
    </w:p>
    <w:p w:rsidR="00F26920" w:rsidRPr="00364204" w:rsidRDefault="00F26920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49" w:hanging="1418"/>
        <w:rPr>
          <w:rFonts w:ascii="TH SarabunPSK" w:eastAsia="Cordia New" w:hAnsi="TH SarabunPSK" w:cs="TH SarabunPSK"/>
          <w:sz w:val="28"/>
          <w:lang w:val="en-GB" w:eastAsia="th-TH"/>
        </w:rPr>
      </w:pPr>
    </w:p>
    <w:p w:rsidR="00364204" w:rsidRPr="00364204" w:rsidRDefault="00364204" w:rsidP="00364204">
      <w:pPr>
        <w:tabs>
          <w:tab w:val="left" w:pos="284"/>
          <w:tab w:val="left" w:pos="851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val="en-GB"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</w:r>
      <w:r w:rsidR="00F26920">
        <w:rPr>
          <w:rFonts w:ascii="TH SarabunPSK" w:eastAsia="Cordia New" w:hAnsi="TH SarabunPSK" w:cs="TH SarabunPSK"/>
          <w:b/>
          <w:bCs/>
          <w:sz w:val="28"/>
          <w:lang w:eastAsia="th-TH"/>
        </w:rPr>
        <w:t>2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.2.1.</w:t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>2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 xml:space="preserve"> แบบวิชาเอก-โท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proofErr w:type="gramStart"/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72  หน่วยกิต</w:t>
      </w:r>
      <w:proofErr w:type="gramEnd"/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804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lang w:val="en-GB"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val="en-GB" w:eastAsia="th-TH"/>
        </w:rPr>
        <w:tab/>
      </w:r>
      <w:proofErr w:type="gramStart"/>
      <w:r w:rsidR="00F26920">
        <w:rPr>
          <w:rFonts w:ascii="TH SarabunPSK" w:eastAsia="Cordia New" w:hAnsi="TH SarabunPSK" w:cs="TH SarabunPSK"/>
          <w:b/>
          <w:bCs/>
          <w:sz w:val="28"/>
          <w:lang w:eastAsia="th-TH"/>
        </w:rPr>
        <w:t>2</w:t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 xml:space="preserve">.2.1.2.1 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วิชาเอก</w:t>
      </w:r>
      <w:proofErr w:type="gramEnd"/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>51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 xml:space="preserve">  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 xml:space="preserve"> </w:t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วิชาบังคับ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>27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 xml:space="preserve"> 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  <w:t>วิชาบังคับ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 xml:space="preserve">21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>เรียนเหมือนกับรายวิชาในแบบวิชาเอกเดี่ยว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cs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วิชาบังคับเลือก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 xml:space="preserve">6 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>เรียนเหมือนกับรายวิชาในแบบวิชาเอกเดี่ยว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lastRenderedPageBreak/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วิชาเลือก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ab/>
        <w:t xml:space="preserve">24 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>เรียนเหมือนกับรายวิชาในแบบวิชาเอกเดี่ยวในหมวดวิชาเลือกในสาขา</w:t>
      </w:r>
      <w:r w:rsidRPr="00364204">
        <w:rPr>
          <w:rFonts w:ascii="TH SarabunPSK" w:eastAsia="Cordia New" w:hAnsi="TH SarabunPSK" w:cs="TH SarabunPSK"/>
          <w:sz w:val="28"/>
          <w:lang w:eastAsia="th-TH"/>
        </w:rPr>
        <w:t xml:space="preserve">  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cs/>
          <w:lang w:val="en-GB" w:eastAsia="th-TH"/>
        </w:rPr>
      </w:pPr>
    </w:p>
    <w:p w:rsidR="00364204" w:rsidRPr="00364204" w:rsidRDefault="00F26920" w:rsidP="00364204">
      <w:pPr>
        <w:tabs>
          <w:tab w:val="left" w:pos="6804"/>
        </w:tabs>
        <w:spacing w:after="0" w:line="240" w:lineRule="auto"/>
        <w:ind w:left="540"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>.2.1.1.2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วิชาโท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21   หน่วยกิต</w:t>
      </w:r>
    </w:p>
    <w:p w:rsidR="00364204" w:rsidRPr="00364204" w:rsidRDefault="00364204" w:rsidP="00364204">
      <w:pPr>
        <w:tabs>
          <w:tab w:val="left" w:pos="1701"/>
        </w:tabs>
        <w:spacing w:after="0" w:line="240" w:lineRule="auto"/>
        <w:ind w:left="720" w:firstLine="54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นิสิตเอกสาขาวิชาภาษาไทยต้องเลือกเรียนวิชาโทสาขาอื่นที่เปิดสอนในคณะหรือนอกคณะอีก</w:t>
      </w:r>
    </w:p>
    <w:p w:rsidR="00364204" w:rsidRPr="00F26920" w:rsidRDefault="00364204" w:rsidP="00F2692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F26920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364204" w:rsidP="0036420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F26920" w:rsidP="00F26920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2.2.1.3 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 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</w:rPr>
        <w:t>21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left="567" w:firstLine="709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ิสิตที่เรียนวิชาเอกสาขาอื่นทั้งในคณะและนอกคณะอักษรศาสตร์และเลือกเรียนวิชาภาษาไทยเป็นวิชาโทให้เลือกเรียนได้จากรายวิชาต่อไปนี้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2201201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ลักษณะภาษาไทย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Characteristics of the Thai Language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2201214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ภาษาสื่อสารมวลชน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Language for the Mass Media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2201215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การเล่นทางภาษาในภาษาไทย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Speech Play in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2201230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วิวัฒนาการอักษรและอักขรวิธีไทย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Development of Thai Scripts and Orthography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2201251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Survey of Thai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2201252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วิวัฒนาการวรรณกรรมไทย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Survey of Thai Literary Works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2201260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ลิลิต นิราศ และเพลงยาว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Lilit, Nirat and Phleng Yau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2201264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วรรณคดีนิทาน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F26920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Literary Tales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2201266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วรรณคดีคำสอน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Didactic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2201274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พระราชนิพนธ์ในพระบาทสมเด็จพระพุทธเลิศหล้านภาลัย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King Rama II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2201275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งานสุนทรภู่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Sunthon Phu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2201301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อรรถศาสตร์ภาษาไทย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Semantics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2201303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การศึกษางานวิจัยภาษาไทยเชิงภาษาศาสตร์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Study of Linguistic Research Works on Thai</w:t>
      </w:r>
    </w:p>
    <w:p w:rsidR="009D74B5" w:rsidRPr="00364204" w:rsidRDefault="009D74B5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lastRenderedPageBreak/>
        <w:t>2201304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ภาษาไทยในมุมมองแบบลักษณ์ภาษา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</w:rPr>
        <w:t>Typological Perspectives on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2201314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ลีลาในภาษาไทย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Styles in Thai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2201320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ภาษาบาลีและสันสกฤตที่สัมพันธ์กับภาษาไทย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Pali and Sanskrit in Relation to Thai 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2201324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การสร้างคำและการบัญญัติศัพท์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Word Formation and Word Coining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2201326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ภาษาเขมรที่สัมพันธ์กับภาษาไทย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 xml:space="preserve">Cambodian in Relation to Thai 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2201335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แบบเรียนภาษาและวรรณคดีไทย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Textbooks on Thai Language and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2201336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อักษรไทยเหนือและไทยอีสาน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Northern and North-Eastern Thai Scripts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2201337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ภาษาในบริบทสังคมและวัฒนธรรมไทย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Language in Thai Socio-cultural Context</w:t>
      </w:r>
    </w:p>
    <w:p w:rsidR="00364204" w:rsidRPr="00364204" w:rsidRDefault="00364204" w:rsidP="00364204">
      <w:pPr>
        <w:tabs>
          <w:tab w:val="left" w:pos="1560"/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2201351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การอ่านและแต่งคำประพันธ์ไทย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Reading and Composing Thai Versification 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2201352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วิวัฒนาการร้อยกรอง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Survey of Thai Poetry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2201353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วรรณกรรมวิจารณ์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Literary Criticism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2201362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วรรณคดีพระราชหัตถเลขา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Royal Letters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2201364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วรรณคดีกับการแสดง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Literature and the Performing Arts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2201372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พระราชนิพนธ์ในพระบาทสมเด็จพระจุลจอมเกล้าเจ้าอยู่หัว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King Rama V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2201373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งานเสฐียรโกเศศและนาคะประทีป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Sathiankoset and Nakhaprathip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2201374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พระนิพนธ์พระราชวรวงศ์เธอ กรมหมื่นพิทยาลงกรณ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Prince Ratchani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2201393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วรรณกรรมกับสังคม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Literary Works and Society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2201394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คติชนวิทยา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Folklore</w:t>
      </w:r>
    </w:p>
    <w:p w:rsidR="009D74B5" w:rsidRPr="00364204" w:rsidRDefault="009D74B5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2201396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นิทานพื้นบ้าน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Folktale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2201401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Analysis of the Thai Language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2201414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ศิลปะการใช้ภาษาไทย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The Art of Thai Usage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2201420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ภาษาบาลีและสันสกฤตที่สัมพันธ์กับภาษาไทย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Pali and Sanskrit in Relation to Thai II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2201425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ศัพทมูลวิทยาภาษาไทย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Etymology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2201431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ภาษาไทยถิ่น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Dialects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2201432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ศิลปะการเขียนร้อยแก้ว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Prose Writing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2201435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ภาษาไทยสมัยต่างๆ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Thai Language in Different Periods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2201451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การอ่านและแต่งคำประพันธ์ไทย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Reading and Composing Thai Versification II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2201464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วรรณคดีท้องถิ่น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Local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2201472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พระราชนิพนธ์ในพระบาทสมเด็จพระมงกุฎเกล้าเจ้าอยู่หัว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King Rama VI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2201473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พระนิพนธ์</w:t>
      </w:r>
      <w:r w:rsidRPr="00364204">
        <w:rPr>
          <w:rFonts w:ascii="TH SarabunPSK" w:eastAsia="Times New Roman" w:hAnsi="TH SarabunPSK" w:cs="TH SarabunPSK"/>
          <w:sz w:val="28"/>
          <w:cs/>
          <w:lang w:val="de-DE" w:eastAsia="zh-TW"/>
        </w:rPr>
        <w:t>สมเด็จพระมหาสมณเจ้า</w:t>
      </w:r>
      <w:r w:rsidRPr="00364204">
        <w:rPr>
          <w:rFonts w:ascii="TH SarabunPSK" w:eastAsia="Times New Roman" w:hAnsi="TH SarabunPSK" w:cs="TH SarabunPSK"/>
          <w:sz w:val="28"/>
          <w:lang w:val="de-DE" w:eastAsia="zh-TW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 w:eastAsia="zh-TW"/>
        </w:rPr>
        <w:t>กรมพระ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ปรมานุชิตชิโนรส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Prince Paramanuchit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2201482 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นวนิยายและเรื่องสั้น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Novels and Short Stories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2201483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วรรณคดีบาลีที่สัมพันธ์กับวรรณคดีไทย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Pali Literature in Relation to Thai Literature</w:t>
      </w:r>
    </w:p>
    <w:p w:rsidR="00364204" w:rsidRPr="00364204" w:rsidRDefault="00364204" w:rsidP="00364204">
      <w:pPr>
        <w:tabs>
          <w:tab w:val="left" w:pos="2410"/>
          <w:tab w:val="left" w:pos="7371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>2201484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วรรณคดีสันสกฤตที่สัมพันธ์กับวรรณคดีไทย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ind w:firstLine="1276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Sanskrit Literature in Relation to Thai Literature</w:t>
      </w:r>
    </w:p>
    <w:p w:rsidR="00364204" w:rsidRPr="00364204" w:rsidRDefault="00364204" w:rsidP="00364204">
      <w:pPr>
        <w:tabs>
          <w:tab w:val="left" w:pos="241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F26920" w:rsidP="00364204">
      <w:pPr>
        <w:spacing w:before="120" w:after="0" w:line="240" w:lineRule="auto"/>
        <w:ind w:right="51"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2.2 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364204" w:rsidRPr="00364204" w:rsidRDefault="00F26920" w:rsidP="00364204">
      <w:pPr>
        <w:tabs>
          <w:tab w:val="left" w:pos="1134"/>
        </w:tabs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2.2.1  แบบวิชาเอกเดี่ยว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72  หน่วยกิต</w:t>
      </w:r>
    </w:p>
    <w:p w:rsidR="00364204" w:rsidRPr="00364204" w:rsidRDefault="00F26920" w:rsidP="00364204">
      <w:pPr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2.2.1.1  วิชาบังคับ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</w:rPr>
        <w:t>27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364204" w:rsidRPr="00364204" w:rsidRDefault="00364204" w:rsidP="00364204">
      <w:pPr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</w:t>
      </w:r>
      <w:r w:rsidRPr="00364204">
        <w:rPr>
          <w:rFonts w:ascii="TH SarabunPSK" w:eastAsia="Times New Roman" w:hAnsi="TH SarabunPSK" w:cs="TH SarabunPSK"/>
          <w:b/>
          <w:bCs/>
          <w:sz w:val="28"/>
        </w:rPr>
        <w:t>1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</w:t>
      </w:r>
    </w:p>
    <w:p w:rsidR="00364204" w:rsidRPr="00364204" w:rsidRDefault="00364204" w:rsidP="00364204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   เรียนเหมือนกับรายวิชาในโปรแกรมปกติ</w:t>
      </w:r>
    </w:p>
    <w:p w:rsidR="00364204" w:rsidRPr="00364204" w:rsidRDefault="00364204" w:rsidP="00364204">
      <w:pPr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วิชาบังคับเลือก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 6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364204" w:rsidRPr="009D74B5" w:rsidRDefault="00364204" w:rsidP="00364204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เรียนเหมือนกับรายวิชาในโปรแกรมปกติ</w:t>
      </w:r>
    </w:p>
    <w:p w:rsidR="00364204" w:rsidRPr="00364204" w:rsidRDefault="00364204" w:rsidP="00364204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proofErr w:type="gramStart"/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2.2.1.2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proofErr w:type="gramEnd"/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45  หน่วยกิต</w:t>
      </w:r>
    </w:p>
    <w:p w:rsidR="00364204" w:rsidRPr="00364204" w:rsidRDefault="00364204" w:rsidP="00364204">
      <w:pPr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cs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วิชาเลือกในสาขา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24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364204" w:rsidRDefault="00364204" w:rsidP="00364204">
      <w:pPr>
        <w:spacing w:after="0" w:line="240" w:lineRule="auto"/>
        <w:ind w:left="2160" w:right="49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เรียนรายวิชาเหมือนกับโปรแกรมปกติ และเรียนรายวิชาเอกัตศึกษา หรือรายวิชาระดับบัณฑิตศึกษาโดยความเห็นชอบของ</w:t>
      </w:r>
      <w:r w:rsidRPr="00364204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คณะกรรมการบริหารหลักสูตรอักษรศาสตรบัณฑิต สาขาวิชาภาษาไทย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และปริญญานิพนธ์   </w:t>
      </w:r>
    </w:p>
    <w:p w:rsidR="00F26920" w:rsidRPr="00364204" w:rsidRDefault="00F26920" w:rsidP="00364204">
      <w:pPr>
        <w:spacing w:after="0" w:line="240" w:lineRule="auto"/>
        <w:ind w:left="2160" w:right="49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364204" w:rsidRPr="00364204" w:rsidRDefault="00364204" w:rsidP="00364204">
      <w:pPr>
        <w:spacing w:after="0" w:line="360" w:lineRule="exact"/>
        <w:ind w:left="1420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2201591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1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6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364204" w:rsidRPr="00364204" w:rsidRDefault="00364204" w:rsidP="00364204">
      <w:pPr>
        <w:tabs>
          <w:tab w:val="left" w:pos="567"/>
        </w:tabs>
        <w:spacing w:after="0" w:line="360" w:lineRule="exact"/>
        <w:ind w:left="1418" w:firstLine="850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>Independent Study I</w:t>
      </w:r>
    </w:p>
    <w:p w:rsidR="00364204" w:rsidRPr="00364204" w:rsidRDefault="00364204" w:rsidP="00364204">
      <w:pPr>
        <w:spacing w:after="0" w:line="360" w:lineRule="exact"/>
        <w:ind w:left="1420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2201592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2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6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364204" w:rsidRPr="00364204" w:rsidRDefault="00364204" w:rsidP="00364204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Independent Study II</w:t>
      </w:r>
    </w:p>
    <w:p w:rsidR="00364204" w:rsidRPr="00364204" w:rsidRDefault="00364204" w:rsidP="00364204">
      <w:pPr>
        <w:tabs>
          <w:tab w:val="left" w:pos="567"/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2201593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3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6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364204" w:rsidRPr="00364204" w:rsidRDefault="00364204" w:rsidP="00364204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Independent Study III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364204" w:rsidRPr="00364204" w:rsidRDefault="00364204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2201594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4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1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6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2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364204" w:rsidRPr="00364204" w:rsidRDefault="00364204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Independent Study IV</w:t>
      </w:r>
    </w:p>
    <w:p w:rsidR="00364204" w:rsidRPr="00364204" w:rsidRDefault="00364204" w:rsidP="00364204">
      <w:pPr>
        <w:spacing w:after="0" w:line="240" w:lineRule="auto"/>
        <w:ind w:left="1420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2201597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1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>4 (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>0-0-12)</w:t>
      </w:r>
    </w:p>
    <w:p w:rsidR="00364204" w:rsidRPr="00364204" w:rsidRDefault="00364204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Senior Project I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364204" w:rsidRPr="00364204" w:rsidRDefault="00364204" w:rsidP="00364204">
      <w:pPr>
        <w:spacing w:after="0" w:line="240" w:lineRule="auto"/>
        <w:ind w:left="1136" w:right="49" w:firstLine="565"/>
        <w:rPr>
          <w:rFonts w:ascii="TH SarabunPSK" w:eastAsia="Times New Roman" w:hAnsi="TH SarabunPSK" w:cs="TH SarabunPSK"/>
          <w:sz w:val="28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2201598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2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4 </w:t>
      </w:r>
      <w:r w:rsidRPr="00364204">
        <w:rPr>
          <w:rFonts w:ascii="TH SarabunPSK" w:eastAsia="Times New Roman" w:hAnsi="TH SarabunPSK" w:cs="TH SarabunPSK"/>
          <w:sz w:val="28"/>
        </w:rPr>
        <w:t>(0-0-12)</w:t>
      </w:r>
    </w:p>
    <w:p w:rsidR="00364204" w:rsidRPr="00364204" w:rsidRDefault="00364204" w:rsidP="00364204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lang w:val="de-DE"/>
        </w:rPr>
        <w:tab/>
        <w:t>Senior Project II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364204" w:rsidRPr="009D74B5" w:rsidRDefault="00364204" w:rsidP="00364204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364204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หมายเหตุ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 นิสิตสามารถเลือกรายวิชาในกลุ่มบังคับเลือกเป็นรายวิชาเลือกได้</w:t>
      </w:r>
    </w:p>
    <w:p w:rsidR="00364204" w:rsidRPr="009D74B5" w:rsidRDefault="00364204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364204" w:rsidRPr="00364204" w:rsidRDefault="00364204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วิชาเลือกนอกสาขา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</w:rPr>
        <w:t>21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 xml:space="preserve"> หน่วยกิต</w:t>
      </w:r>
    </w:p>
    <w:p w:rsidR="009D74B5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49" w:hanging="1418"/>
        <w:jc w:val="thaiDistribute"/>
        <w:rPr>
          <w:rFonts w:ascii="TH SarabunPSK" w:eastAsia="Cordia New" w:hAnsi="TH SarabunPSK" w:cs="TH SarabunPSK"/>
          <w:sz w:val="28"/>
          <w:lang w:val="en-GB" w:eastAsia="th-TH"/>
        </w:rPr>
      </w:pPr>
      <w:r w:rsidRPr="00364204">
        <w:rPr>
          <w:rFonts w:ascii="TH SarabunPSK" w:eastAsia="Cordia New" w:hAnsi="TH SarabunPSK" w:cs="TH SarabunPSK"/>
          <w:b/>
          <w:bCs/>
          <w:sz w:val="28"/>
          <w:szCs w:val="32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szCs w:val="32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szCs w:val="32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ให้เลือกเรียนรายวิชาในสาขาวิชาต่างๆ ของคณะอักษรศาสตร์และ/ หรือรายวิชาที่เปิดสอนในคณะนิเทศ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49" w:hanging="1418"/>
        <w:jc w:val="thaiDistribute"/>
        <w:rPr>
          <w:rFonts w:ascii="TH SarabunPSK" w:eastAsia="Cordia New" w:hAnsi="TH SarabunPSK" w:cs="TH SarabunPSK"/>
          <w:sz w:val="28"/>
          <w:lang w:val="en-GB"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val="en-GB" w:eastAsia="th-TH"/>
        </w:rPr>
        <w:t>ศาสตร์  ครุศาสตร์  จิตวิทยา  ศิลปกรรมศาสตร์  และรัฐศาสตร์  ทั้งนี้ต้องได้รับความเห็นชอบจากภาควิชา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2410"/>
          <w:tab w:val="left" w:pos="3686"/>
          <w:tab w:val="left" w:pos="4678"/>
          <w:tab w:val="left" w:pos="567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Cordia New" w:hAnsi="TH SarabunPSK" w:cs="TH SarabunPSK"/>
          <w:sz w:val="16"/>
          <w:szCs w:val="16"/>
          <w:lang w:val="en-GB" w:eastAsia="th-TH"/>
        </w:rPr>
      </w:pPr>
    </w:p>
    <w:p w:rsidR="00364204" w:rsidRPr="00364204" w:rsidRDefault="00364204" w:rsidP="0036420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proofErr w:type="gramStart"/>
      <w:r w:rsidR="00F26920">
        <w:rPr>
          <w:rFonts w:ascii="TH SarabunPSK" w:eastAsia="Times New Roman" w:hAnsi="TH SarabunPSK" w:cs="TH SarabunPSK"/>
          <w:b/>
          <w:bCs/>
          <w:sz w:val="28"/>
        </w:rPr>
        <w:t>2.</w:t>
      </w:r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2.2.2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แบบวิชาเอก</w:t>
      </w:r>
      <w:proofErr w:type="gramEnd"/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-โท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72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364204" w:rsidRPr="00364204" w:rsidRDefault="00364204" w:rsidP="0036420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F26920">
        <w:rPr>
          <w:rFonts w:ascii="TH SarabunPSK" w:eastAsia="Times New Roman" w:hAnsi="TH SarabunPSK" w:cs="TH SarabunPSK"/>
          <w:b/>
          <w:bCs/>
          <w:sz w:val="28"/>
        </w:rPr>
        <w:t>2.</w:t>
      </w:r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2.2.2.1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วิชาเอก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 </w:t>
      </w:r>
      <w:r w:rsidRPr="00364204">
        <w:rPr>
          <w:rFonts w:ascii="TH SarabunPSK" w:eastAsia="Times New Roman" w:hAnsi="TH SarabunPSK" w:cs="TH SarabunPSK"/>
          <w:b/>
          <w:bCs/>
          <w:sz w:val="28"/>
        </w:rPr>
        <w:t xml:space="preserve">51  </w:t>
      </w:r>
      <w:r w:rsidRPr="00364204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b/>
          <w:bCs/>
          <w:sz w:val="28"/>
          <w:szCs w:val="32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szCs w:val="32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szCs w:val="32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  <w:t>วิชาบังคับ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>27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 xml:space="preserve"> 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  <w:t>วิชาบังคับ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 xml:space="preserve">21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 xml:space="preserve">     เรียนเหมือนกับรายวิชาในโปรแกรมปกติ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cs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  <w:t>วิชาบังคับเลือก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 xml:space="preserve">6 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 xml:space="preserve">     เรียนเหมือนกับรายวิชาในโปรแกรมปกติ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วิชาเลือก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b/>
          <w:bCs/>
          <w:sz w:val="28"/>
          <w:lang w:eastAsia="th-TH"/>
        </w:rPr>
        <w:tab/>
        <w:t xml:space="preserve">24  </w:t>
      </w:r>
      <w:r w:rsidRPr="00364204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หน่วยกิต</w:t>
      </w:r>
    </w:p>
    <w:p w:rsidR="00364204" w:rsidRPr="00364204" w:rsidRDefault="00364204" w:rsidP="00364204">
      <w:pPr>
        <w:tabs>
          <w:tab w:val="left" w:pos="284"/>
          <w:tab w:val="left" w:pos="1276"/>
          <w:tab w:val="left" w:pos="1418"/>
          <w:tab w:val="left" w:pos="1701"/>
          <w:tab w:val="left" w:pos="2127"/>
          <w:tab w:val="left" w:pos="2410"/>
          <w:tab w:val="left" w:pos="3686"/>
          <w:tab w:val="left" w:pos="4678"/>
          <w:tab w:val="left" w:pos="5670"/>
          <w:tab w:val="left" w:pos="6096"/>
          <w:tab w:val="left" w:pos="6521"/>
          <w:tab w:val="left" w:pos="6663"/>
          <w:tab w:val="left" w:pos="7230"/>
          <w:tab w:val="left" w:pos="8505"/>
        </w:tabs>
        <w:spacing w:after="0" w:line="240" w:lineRule="auto"/>
        <w:ind w:left="1418" w:right="49" w:hanging="1418"/>
        <w:rPr>
          <w:rFonts w:ascii="TH SarabunPSK" w:eastAsia="Cordia New" w:hAnsi="TH SarabunPSK" w:cs="TH SarabunPSK"/>
          <w:sz w:val="28"/>
          <w:lang w:eastAsia="th-TH"/>
        </w:rPr>
      </w:pP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64204">
        <w:rPr>
          <w:rFonts w:ascii="TH SarabunPSK" w:eastAsia="Cordia New" w:hAnsi="TH SarabunPSK" w:cs="TH SarabunPSK"/>
          <w:sz w:val="28"/>
          <w:cs/>
          <w:lang w:eastAsia="th-TH"/>
        </w:rPr>
        <w:tab/>
        <w:t>เรียนเหมือนกับรายวิชาเลือกในสาขาในโปรแกรมเกียรตินิยมแบบเอกเดี่ยว</w:t>
      </w:r>
      <w:r w:rsidRPr="00364204">
        <w:rPr>
          <w:rFonts w:ascii="TH SarabunPSK" w:eastAsia="Cordia New" w:hAnsi="TH SarabunPSK" w:cs="TH SarabunPSK"/>
          <w:sz w:val="28"/>
          <w:lang w:eastAsia="th-TH"/>
        </w:rPr>
        <w:t xml:space="preserve">  </w:t>
      </w:r>
    </w:p>
    <w:p w:rsidR="009D74B5" w:rsidRPr="009D74B5" w:rsidRDefault="009D74B5" w:rsidP="00364204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364204" w:rsidRPr="00364204" w:rsidRDefault="00F26920" w:rsidP="00364204">
      <w:pPr>
        <w:tabs>
          <w:tab w:val="left" w:pos="1701"/>
        </w:tabs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2.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2.2.1.2  วิชาโท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21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  <w:r w:rsidR="00364204" w:rsidRPr="00364204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           </w:t>
      </w:r>
    </w:p>
    <w:p w:rsidR="00364204" w:rsidRDefault="00364204" w:rsidP="009D74B5">
      <w:pPr>
        <w:spacing w:after="0" w:line="240" w:lineRule="auto"/>
        <w:ind w:left="1701" w:firstLine="459"/>
        <w:rPr>
          <w:rFonts w:ascii="TH SarabunPSK" w:eastAsia="Times New Roman" w:hAnsi="TH SarabunPSK" w:cs="TH SarabunPSK"/>
          <w:sz w:val="28"/>
          <w:lang w:val="de-DE"/>
        </w:rPr>
      </w:pP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>นิสิตเอกสาขาวิชาภาษาไทยที่เรียนแบบเอก-โทต้องเลือกเรียนวิชาโทสาขาอื่นที่เปิดสอนในคณะหรือนอกคณะอีก  2</w:t>
      </w:r>
      <w:r w:rsidRPr="00364204">
        <w:rPr>
          <w:rFonts w:ascii="TH SarabunPSK" w:eastAsia="Times New Roman" w:hAnsi="TH SarabunPSK" w:cs="TH SarabunPSK"/>
          <w:sz w:val="28"/>
        </w:rPr>
        <w:t>1</w:t>
      </w:r>
      <w:r w:rsidRPr="00364204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64204">
        <w:rPr>
          <w:rFonts w:ascii="TH SarabunPSK" w:eastAsia="Times New Roman" w:hAnsi="TH SarabunPSK" w:cs="TH SarabunPSK"/>
          <w:sz w:val="28"/>
          <w:cs/>
          <w:lang w:val="de-DE"/>
        </w:rPr>
        <w:t xml:space="preserve"> หน่วยกิต</w:t>
      </w:r>
    </w:p>
    <w:p w:rsidR="00FD43DC" w:rsidRPr="00FD43DC" w:rsidRDefault="00FD43DC" w:rsidP="00FD43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D43DC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2201201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ลักษณะภาษาไทย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ลักษณะของภาษาไทยด้านเสียง คำ และประโยค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ความสัมพันธ์ระหว่าง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องค์ประกอบเหล่านั้น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Characteristics of the Thai Language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CHARACT 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Characteristics of the Thai language: sounds, words and sentences;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relationship between these components.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2201214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ภาษาสื่อสารมวลชน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โครงสร้าง รูปแบบ และพัฒนาการของสื่อมวลชนประเภทต่างๆ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ลักษณะภาษาไทยที่ปรากฏในสื่อต่างๆ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Language for the Mass Media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LANG  MASS  MEDIA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Structure, forms and development of various types of mass media;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characteristics of the Thai language in the mass media.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2201215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การเล่นทางภาษาในภาษาไทย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รูปแบบต่าง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ๆ ของการเล่นทางภาษาในภาษาไทยจากมุมมองทางด้านคติชนวิทยา 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ภาษาศาสตร์ และวรรณคดี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Speech Play in Thai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SPEECH  PLAY  TH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Different forms of speech play in Thai from the point</w:t>
      </w:r>
      <w:r w:rsidRPr="00317AD7">
        <w:rPr>
          <w:rFonts w:ascii="TH SarabunPSK" w:eastAsia="Times New Roman" w:hAnsi="TH SarabunPSK" w:cs="TH SarabunPSK"/>
          <w:sz w:val="28"/>
        </w:rPr>
        <w:t>s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of view of folklore, 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linguistics and literature.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2201230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วิวัฒนาการอักษรและอักขรวิธีไทย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วิวัฒนาการและการเปลี่ยนแปลงของอักษรและอักขรวิธีไทยตั้งแต่สมัยสุโขทัยถึงปัจจุบัน         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ความแตกต่างของอักษรและอักขรวิธีของภาษาไทยกับภาษาอื่นที่เกี่ยวข้อง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Development of Thai Scripts and Orthography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DEV  THAI  SCR  ORTH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Development and changes in Thai scripts and orthography from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the Sukhothai period to the present; differences of Thai scripts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and orthography from other related languages.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2201251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วิวัฒนาการวรรณคดีไทย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วิวัฒนาการวรรณคดีไทยตั้งแต่สมัยสุโขทัยถึงสมัยรัชกาลที่ 3 ในด้านผู้แต่ง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รูปแบบ เนื้อหา และแนวคิด  ความสัมพันธ์ระหว่างวรรณคดีไทยกับบริบท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ทางสังคมวัฒนธรรม  การวิเคราะห์วรรณคดีที่เลือกมาศึกษา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Survey of Thai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SURV  THAI  LIT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Development of Thai literature from the Sukhothai period to the reign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of King Rama III: </w:t>
      </w:r>
      <w:r w:rsidRPr="00317AD7">
        <w:rPr>
          <w:rFonts w:ascii="TH SarabunPSK" w:eastAsia="Times New Roman" w:hAnsi="TH SarabunPSK" w:cs="TH SarabunPSK"/>
          <w:sz w:val="28"/>
        </w:rPr>
        <w:t xml:space="preserve">authors,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forms, contents and concepts; relationship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between Thai literature and socio-cultural context; analytical study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of 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2201252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วิวัฒนาการวรรณกรรมไทย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วิวัฒนาการวรรณกรรมไทยตั้งแต่ปลายสมัยรัชกาลที่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3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จนถึงปัจจุบันในด้านรูปแบบ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เนื้อหา และแนวคิด  การวิเคราะห์วรรณกรรมที่เลือกมาศึกษา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Survey of Thai Literary Works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SURV  THAI  LIT  WRKS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Development of Thai literary works from the end of the reign of King Rama III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to the present: forms, contents and concepts; 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2201260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ลิลิต นิราศ และเพลงยาว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ลักษณะและวิวัฒนาการของวรรณคดีลิลิต นิราศ และเพลงยาว ตั้งแต่สมัยอยุธยา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ถึงสมัยรัตนโกสินทร์  การวิเคราะห์ผลงานคัดสรร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Lilit, Nirat and Phleng Yau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LILIT  NIRAT  PHLENG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Characteristics and development of Lilit, Nirat and Phleng Yau from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the Ayutthaya to Rattanakosin periods; 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2201264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วรรณคดีนิทาน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วรรณคดีนิทานที่เป็นลายลักษณ์อักษรทั้งร้อยแก้วและร้อยกรอง ที่มา พัฒนาการ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ลักษณะเด่น บทบาท และคุณค่าเชิงวรรณศิลป์ การวิเคราะห์วรรณคดีนิทานที่เลือกมาศึกษา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Literary Tales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  TALE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Literary tales both in prose and verse; their origins, development</w:t>
      </w:r>
      <w:r w:rsidRPr="00317AD7">
        <w:rPr>
          <w:rFonts w:ascii="TH SarabunPSK" w:eastAsia="Times New Roman" w:hAnsi="TH SarabunPSK" w:cs="TH SarabunPSK"/>
          <w:sz w:val="28"/>
        </w:rPr>
        <w:t>,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characteristics, </w:t>
      </w:r>
    </w:p>
    <w:p w:rsidR="00FD43DC" w:rsidRPr="000273CE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functions and literary values; analytical study of selected works.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2201266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วรรณคดีคำสอน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การสอนจริยธรรมในวรรณคดีไทย วรรณคดีคำสอนของไทยและวรรณคดีคำสอน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cs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ของต่างประเทศที่แปลเป็นภาษาไทย การวิเคราะห์วรรณคดีคำสอนที่เลือกมาศึกษา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Didactic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DIDACTIC  LIT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Didacticism in Thai literature; Thai didactic literature and translated texts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of foreign didactic literature; 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2201274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พระราชนิพนธ์ในพระบาทสมเด็จพระพุทธเลิศหล้านภาลัย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พระราชประวัติและพระราชนิพนธ์ของพระบาทสมเด็จพระพุทธเลิศหล้านภาลัย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ทั้งในด้านรูปแบบ เนื้อหา และลีลา การวิเคราะห์พระราชนิพนธ์บางเรื่อง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King Rama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KING  RAMA 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King Rama II’s life and works: forms, contents and styles;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2201275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งานสุนทรภู่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ประวัติและงานของสุนทรภู่ ทั้งในด้านรูปแบบ เนื้อหา และลีลา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การวิเคราะห์ผลงานบางเรื่อง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Sunthon Phu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SUNTHON  PHU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Sunthon Phu’s life and works: </w:t>
      </w:r>
      <w:r w:rsidRPr="00317AD7">
        <w:rPr>
          <w:rFonts w:ascii="TH SarabunPSK" w:eastAsia="Times New Roman" w:hAnsi="TH SarabunPSK" w:cs="TH SarabunPSK"/>
          <w:sz w:val="28"/>
        </w:rPr>
        <w:t xml:space="preserve">forms,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contents and styles;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analytical study of selected works.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2201301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อรรถศาสตร์ภาษาไทย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ความรู้พื้นฐานด้านอรรถศาสตร์ ความหมายในระดับคำ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และระดับประโยคในภาษาไทย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Semantics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SEMANTICS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Introduction to semantics; Thai lexical and sentential semantics.</w:t>
      </w:r>
    </w:p>
    <w:p w:rsidR="00FD43DC" w:rsidRPr="000273CE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2201303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การศึกษางานวิจัยภาษาไทยเชิงภาษาศาสตร์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317AD7">
        <w:rPr>
          <w:rFonts w:ascii="TH SarabunPSK" w:eastAsia="Times New Roman" w:hAnsi="TH SarabunPSK" w:cs="TH SarabunPSK"/>
          <w:sz w:val="28"/>
        </w:rPr>
        <w:t>3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ทฤษฎีภาษาศาสตร์ด้านแบบแผนนิยมและหน้าที่นิยม งานวิจัยทางภาษาไทย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ที่นำทฤษฎีดังกล่าวมาประยุกต์ใช้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Study of Linguistic Research Works on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STU  LING  RE  WRK  TH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Linguistic theories: formalism and functionalism; their applications </w:t>
      </w:r>
    </w:p>
    <w:p w:rsidR="00FD43DC" w:rsidRPr="000273CE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to research on the Thai language.</w:t>
      </w: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>2201304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4"/>
          <w:cs/>
          <w:lang w:val="de-DE"/>
        </w:rPr>
        <w:t>ภาษาไทยในมุมมองแบบลักษณ์ภาษา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</w:rPr>
        <w:t xml:space="preserve">ลักษณะภาษาไทยทางด้านระบบเสียง ระบบไวยากรณ์ และคลังศัพท์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</w:rPr>
        <w:tab/>
        <w:t xml:space="preserve">เปรียบเทียบกับภาษาต่าง ๆ   ทั่วโลก สากลลักษณ์ภาษากับลักษณะภาษาไทย 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</w:rPr>
        <w:tab/>
        <w:t>การใช้โปรแกรมวอลส์เพื่อการค้นหาแบบภาษาด้านต่าง ๆ ของภาษาไทย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Typological Perspectives on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TYP  PERSP</w:t>
      </w:r>
      <w:proofErr w:type="gramEnd"/>
      <w:r w:rsidRPr="00317AD7">
        <w:rPr>
          <w:rFonts w:ascii="TH SarabunPSK" w:eastAsia="Times New Roman" w:hAnsi="TH SarabunPSK" w:cs="TH SarabunPSK"/>
          <w:sz w:val="28"/>
        </w:rPr>
        <w:t xml:space="preserve"> 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  <w:t xml:space="preserve">Characteristics of the Thai language: sound system, grammatical system,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317AD7">
        <w:rPr>
          <w:rFonts w:ascii="TH SarabunPSK" w:eastAsia="Times New Roman" w:hAnsi="TH SarabunPSK" w:cs="TH SarabunPSK"/>
          <w:sz w:val="28"/>
        </w:rPr>
        <w:t xml:space="preserve"> lexicon, in comparison with the corresponding system of other languages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in</w:t>
      </w:r>
      <w:proofErr w:type="gramEnd"/>
      <w:r w:rsidRPr="00317AD7">
        <w:rPr>
          <w:rFonts w:ascii="TH SarabunPSK" w:eastAsia="Times New Roman" w:hAnsi="TH SarabunPSK" w:cs="TH SarabunPSK"/>
          <w:sz w:val="28"/>
        </w:rPr>
        <w:t xml:space="preserve"> the world; language universals and characteristics of the Thai language;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use</w:t>
      </w:r>
      <w:proofErr w:type="gramEnd"/>
      <w:r w:rsidRPr="00317AD7">
        <w:rPr>
          <w:rFonts w:ascii="TH SarabunPSK" w:eastAsia="Times New Roman" w:hAnsi="TH SarabunPSK" w:cs="TH SarabunPSK"/>
          <w:sz w:val="28"/>
        </w:rPr>
        <w:t xml:space="preserve"> of the WALS program to search for language types of the Thai language.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2201314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ลีลาในภาษาไทย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ลักษณะลีลาภาษาที่ใช้ในภาษาไทยปัจจุบัน ลีลาภาษาแบบต่าง ๆ วัจนลีลา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ปัจจัยสำคัญที่ทำให้ภาษาไทยมีลีลาแบบต่าง ๆ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Styles in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STYLES 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Characteristics of styles in the present-day Thai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</w:rPr>
        <w:t>language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different types of styles; stylistics; major factors leading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to different types of styles in Thai.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2201320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ภาษาบาลีและสันสกฤตที่สัมพันธ์กับภาษาไทย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ประวัติภาษาบาลีและสันสกฤต ลักษณะและโครงสร้างภาษาบาลีและสันสกฤต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เปรียบเทียบกับภาษาไทย คำยืมภาษาบาลี-สันสกฤตในภาษาไทย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Pali and Sanskrit in Relation to Thai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PALI  SKT  THAI 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History of Pali and Sanskrit; their characteristics and structures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in comparison to Thai; Pali-Sanskrit loanwords in Thai.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2201324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การสร้างคำและการบัญญัติศัพท์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ลักษณะคำไทย วิธีการสร้างคำของภาษาไทย การประสมคำ การแปลงคำ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และการซ้ำคำ   การบัญญัติศัพท์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Word Formation and Word Coining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WRD  FORM  COI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Characteristics of Thai words; Thai word formation: compounding,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derivation and reduplication; coining.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2201326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ภาษาเขมรที่สัมพันธ์กับภาษาไทย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คำเขมรที่ปรากฏในภาษาไทยและคำไทยที่ปรากฏในภาษาเขมร คำที่เขมร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และไทยยืมมาจากภาษาบาลีและสันสกฤต ลักษณะทางไวยากรณ์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และทางภาษาด้านอื่นๆ ที่แสดงความสัมพันธ์ของภาษาทั้งสอง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Cambodian in Relation to Thai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CAMBO 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Cambodian words in Thai and Thai words in Cambodian; Cambodian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and Thai words borrowed from Pali and Sanskrit; grammatical features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and other linguistic features that show relationship between the two languages.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2201335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แบบเรียนภาษาและวรรณคดีไทย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ประวัติและพัฒนาการแบบเรียนภาษาไทย  ลักษณะและแนวคิดเกี่ยวกับ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ภาษาและวรรณคดีไทยที่พบในแบบเรียน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Textbooks on Thai Language and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TEXTBK  LANG  LIT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History and development of Thai textbooks; features and concepts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the Thai language and literature in the texts.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2201336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อักษรไทยเหนือและไทยอีสาน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ประวัติและลักษณะตัวอักษรไทยที่ใช้อยู่ในภาคเหนือและภาคอีสาน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การฝึกอ่านและเขียนตัวอักษรไทยแบบต่าง ๆ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Northern and North-Eastern Thai Scripts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N  NE  THAI  SCRIPTS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History and characteristics of the Thai scripts used in the North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and North-Eastern of Thailand; practice in reading and writing these </w:t>
      </w:r>
      <w:r w:rsidRPr="00317AD7">
        <w:rPr>
          <w:rFonts w:ascii="TH SarabunPSK" w:eastAsia="Times New Roman" w:hAnsi="TH SarabunPSK" w:cs="TH SarabunPSK"/>
          <w:sz w:val="28"/>
        </w:rPr>
        <w:t xml:space="preserve">Thai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scripts.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2201337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ภาษาในบริบทสังคมและวัฒนธรรมไทย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ความสัมพันธ์ระหว่างภาษาไทยกับบริบททางสังคมวัฒนธรรมไทยในแง่มุมต่างๆ 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แนวคิดเบื้องต้นเกี่ยวกับภาษาและวัฒนธรรม รวมทั้งชาติพันธุ์วรรณนาแห่งการสื่อสาร 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ภาษากับเพศสภาวะ ภาษากับอุดมการณ์ 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Language in Thai Socio-cultural Context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  LANG  SOCIO-CUL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Relationship between Thai language and Thai socio-cultural context </w:t>
      </w: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in various aspects; basic concepts on language and culture including ethnography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communication, language and gender, language and ideology.</w:t>
      </w:r>
    </w:p>
    <w:p w:rsidR="00FD43DC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>2201351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การอ่านและแต่งคำประพันธ์ไทย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การอ่านและแต่งคำประพันธ์ประเภทกาพย์และกลอนชนิดต่าง ๆ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Reading and Composing Thai Versification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READ  COM</w:t>
      </w:r>
      <w:r w:rsidRPr="00317AD7">
        <w:rPr>
          <w:rFonts w:ascii="TH SarabunPSK" w:eastAsia="Times New Roman" w:hAnsi="TH SarabunPSK" w:cs="TH SarabunPSK"/>
          <w:sz w:val="28"/>
        </w:rPr>
        <w:t>P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VERS 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R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eading and composing various kinds of Kap and Klon.</w:t>
      </w:r>
      <w:proofErr w:type="gramEnd"/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2201352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วิวัฒนาการร้อยกรอง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รูปแบบ เนื้อหา ความคิด และกลวิธีการประพันธ์ของร้อยกรองไทยตั้งแต่อดีตถึงปัจจุบัน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Survey of Thai Poetry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SURV  THAI  POET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Forms, content, ideas and poetic techniques of </w:t>
      </w:r>
      <w:r w:rsidRPr="00317AD7">
        <w:rPr>
          <w:rFonts w:ascii="TH SarabunPSK" w:eastAsia="Times New Roman" w:hAnsi="TH SarabunPSK" w:cs="TH SarabunPSK"/>
          <w:sz w:val="28"/>
        </w:rPr>
        <w:t xml:space="preserve">Thai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poetry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from the old days to the present.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2201353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วรรณกรรมวิจารณ์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ความเป็นมาของการวิจารณ์วรรณกรรม ทฤษฎีหลักและแนวทางการศึกษา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วรรณกรรมไทยปัจจุบัน การฝึกวิจารณ์และประเมินค่าวรรณกรรม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Literary Criticism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  CRIT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History of literary criticism; major theories and various approaches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in studying modern Thai literary works; practice in literary criticism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and evaluation.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2201362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วรรณคดีพระราชหัตถเลขา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พระราชหัตถเลขา ประกาศ และพระบรมราชาธิบายในพระบาทสมเด็จ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พระจอมเกล้าเจ้าอยู่หัวและพระบาทสมเด็จพระจุลจอมเกล้าเจ้าอยู่หัว ทั้งในด้าน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รูปแบบ เนื้อหา ลีลา และคุณค่า การวิเคราะห์พระราชนิพนธ์บางเรื่อง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Royal Letters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ROY  LETT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Royal letters, decrees and explanations written by King Rama IV and King Rama V: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forms, contents, styles and values; 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2201364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วรรณคดีกับการแสดง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ลักษณะและความเป็นมาของวรรณคดีการแสดงของไทย ความสัมพันธ์ระหว่าง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การแสดงกับตัวบท การวิเคราะห์วรรณคดีการแสดงบางเรื่อง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>Literature and the Performing Arts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  PERF  ARTS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Characteristics and history of </w:t>
      </w:r>
      <w:r w:rsidRPr="00317AD7">
        <w:rPr>
          <w:rFonts w:ascii="TH SarabunPSK" w:eastAsia="Times New Roman" w:hAnsi="TH SarabunPSK" w:cs="TH SarabunPSK"/>
          <w:sz w:val="28"/>
        </w:rPr>
        <w:t xml:space="preserve">Thai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literature related to performing arts;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relationship between performance and texts; 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2201372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พระราชนิพนธ์ในพระบาทสมเด็จพระจุลจอมเกล้าเจ้าอยู่หัว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พระราชประวัติและพระราชนิพนธ์ในพระบาทสมเด็จพระจุลจอมเกล้าเจ้าอยู่หัว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ทั้งในด้านรูปแบบ เนื้อหา และลีลา การวิเคราะห์พระราชนิพนธ์บางเรื่อง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King Rama V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KING  RAMA  V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King Rama V’s life and works: </w:t>
      </w:r>
      <w:r w:rsidRPr="00317AD7">
        <w:rPr>
          <w:rFonts w:ascii="TH SarabunPSK" w:eastAsia="Times New Roman" w:hAnsi="TH SarabunPSK" w:cs="TH SarabunPSK"/>
          <w:sz w:val="28"/>
        </w:rPr>
        <w:t xml:space="preserve">forms,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contents and styles; analytical study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2201373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งานเสฐียรโกเศศและนาคะประทีป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ประวัติและงานของเสฐียรโกเศศและนาคะประทีป ในด้านรูปแบบ เนื้อหา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และลีลา การวิเคราะห์ผลงานบางเรื่อง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Sathiankoset and Nakhaprathip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SATHIAN  NAKHAP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Sathiankoset and Nakhaprathip's life and works: forms, contents and styles;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2201374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พระนิพนธ์พระราชวรวงศ์เธอ กรมหมื่นพิทยาลงกรณ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พระประวัติและพระนิพนธ์ของพระราชวรวงศ์เธอ กรมหมื่นพิทยาลงกรณ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ทั้งในด้านรูปแบบ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เนื้อหา และลีลา การวิเคราะห์พระนิพนธ์บางเรื่อง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Prince Ratchani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PRINCE  RATCHANI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Prince Ratchani’s life and works: forms, contents and styles; analytical study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             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2201393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วรรณกรรมกับสังคม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ความสัมพันธ์ระหว่างวรรณกรรมกับสังคมและผลกระทบที่มีต่อกัน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การวิเคราะห์วรรณกรรมไทยที่มีความสัมพันธ์กับสังคมอย่างเด่นชัด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Literary Works and Society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LIT  WORK  SOCIETY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Relationship between literary works and society and their reciprocal effects;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analytical study of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</w:rPr>
        <w:t>Thai literary works with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prominent relations to society.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2201394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คติชนวิทยา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ความหมาย ความสำคัญ และการแบ่งประเภทของคติชน รูปแบบและบทบาท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หน้าที่ของคติชนประเภทต่าง ๆ แนวทางและวิธีการศึกษาที่เน้นการเก็บข้อมูลภาคสนาม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Folklore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FOLKLORE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Meaning, significance and classification of folklore: forms and roles of different types of folklore; approaches and methods of study, emphasizing fieldwork.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2201396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นิทานพื้นบ้าน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การจำแนกประเภทนิทานพื้นบ้าน ระเบียบวิธีทางคติชนในการเก็บข้อมูลภาคสนาม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และแนวคิดทฤษฎีในการวิเคราะห์นิทานพื้นบ้าน บทบาทของนิทานพื้นบ้านในสังคม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และความสัมพันธ์กับศิลปะไทยแขนงต่าง ๆ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Folktale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FOLKTALE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Categorization of folktales; folklore approaches in  fieldwork researches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and concepts and theories in analyzing folktales; their roles in society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and their relationship to various forms of Thai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art.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2201400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การศึกษาอิสระ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(1-6-2)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การค้นคว้าหัวข้อที่เกี่ยวกับภาษา วรรณคดี หรือวัฒนธรรมไทยตามความสนใจ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ของแต่ละบุคคล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การนำเสนอผลงานวิจัยในรูปบทความวิชาการหรือบทความวิจัย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Independent Study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  STUDY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(CONDITION: CONSENT OF FACULTY)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Research of a topic on </w:t>
      </w:r>
      <w:r w:rsidRPr="00317AD7">
        <w:rPr>
          <w:rFonts w:ascii="TH SarabunPSK" w:eastAsia="Times New Roman" w:hAnsi="TH SarabunPSK" w:cs="TH SarabunPSK"/>
          <w:sz w:val="28"/>
        </w:rPr>
        <w:t xml:space="preserve">the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Thai language</w:t>
      </w:r>
      <w:r w:rsidRPr="00317AD7">
        <w:rPr>
          <w:rFonts w:ascii="TH SarabunPSK" w:eastAsia="Times New Roman" w:hAnsi="TH SarabunPSK" w:cs="TH SarabunPSK"/>
          <w:sz w:val="28"/>
        </w:rPr>
        <w:t>,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literature and culture according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to individual interest; presentation of research works in the form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   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academic paper or research paper.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2201401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การวิเคราะห์ภาษาไทยในประเด็นปัญหาเรื่องเสียง คำ และวากยสัมพันธ์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Analysis of the Thai Language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ANALYSIS THAI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Analysis of the Thai language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</w:rPr>
        <w:t>concerning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problematic issues in sounds, 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words and syntax.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2201414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ศิลปะการใช้ภาษาไทย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การใช้ภาษาไทยอย่างมีศิลปะ การเลือกใช้และการสรรคำ การร้อยเรียงถ้อยคำ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การใช้โวหารเปรียบเทียบ การวิเคราะห์และตีความลักษณะภาษาที่เป็นวรรณศิลป์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จากวรรณคดีและวรรณกรรมทั้งร้อยแก้วและร้อยกรอง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The Art of Thai Usage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ART  THAI  USAGE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Art of language usage; word selection; word sequencing; use of metaphor; </w:t>
      </w:r>
    </w:p>
    <w:p w:rsidR="00FD43DC" w:rsidRDefault="00FD43DC" w:rsidP="00FD43DC">
      <w:pPr>
        <w:tabs>
          <w:tab w:val="left" w:pos="1560"/>
          <w:tab w:val="left" w:pos="8505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analysis and interpretation of characteristics of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</w:rPr>
        <w:t>literary language in prose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FD43DC" w:rsidRPr="00317AD7" w:rsidRDefault="00FD43DC" w:rsidP="00FD43DC">
      <w:pPr>
        <w:tabs>
          <w:tab w:val="left" w:pos="1560"/>
          <w:tab w:val="left" w:pos="8505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and poetry.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2201420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ภาษาบาลีและสันสกฤตที่สัมพันธ์กับภาษาไทย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2201320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ภาษาบาลีและสันสกฤต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ที่สัมพันธ์กับภาษาไทย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1)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การวิเคราะห์คำยืมภาษาบาลี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–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สันสกฤตในภาษาไทย ทั้งในด้านรูปศัพท์ ความหมาย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และการใช้การเปรียบเทียบการใช้ศัพท์นั้นๆ ในภาษาไทยกับภาษาบาลีและสันสกฤต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Pali and Sanskrit in Relation to Thai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PALI  SKT  THAI 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(CONDITION: PRER 2201320 PALI  SKT  THAI  I)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An analysis of Pali and Sanskrit loanwords in the Thai lan</w:t>
      </w:r>
      <w:r>
        <w:rPr>
          <w:rFonts w:ascii="TH SarabunPSK" w:eastAsia="Times New Roman" w:hAnsi="TH SarabunPSK" w:cs="TH SarabunPSK"/>
          <w:sz w:val="28"/>
          <w:lang w:val="de-DE"/>
        </w:rPr>
        <w:t xml:space="preserve">guage in terms of orthography,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meaning and usage; comparison of usage of those words in Thai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and Pali and Sanskrit.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2201425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ศัพทมูลวิทยาภาษาไทย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ศัพทมูลวิทยา การสัมผัสภาษา การเปลี่ยนแปลงทางเสียง คำยืมภาษาถิ่น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และคำยืมภาษาต่างประเทศในภาษาไทย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Etymology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 ETYMOLOGY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Etymology; language contact; sound changes; loanwords from dialects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and foreign languages in Thai.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2201431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ภาษาไทยถิ่น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การจำกัดความ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“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ภาษาถิ่น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”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หลักในการศึกษาภาษาถิ่น และลักษณะของภาษาไทยถิ่นต่าง ๆ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Dialects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 DIAL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Definition of “dialects”; principles of dialect studies; characteristics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Thai dialects.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2201432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ศิลปะการเขียนร้อยแก้ว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317AD7">
        <w:rPr>
          <w:rFonts w:ascii="TH SarabunPSK" w:eastAsia="Times New Roman" w:hAnsi="TH SarabunPSK" w:cs="TH SarabunPSK"/>
          <w:sz w:val="28"/>
        </w:rPr>
        <w:t>3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องค์ประกอบและกลวิธีในการสร้างงานเขียนที่ดี การเขียนสร้างสรรค์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ประเภทร้อยแก้วแบบต่าง ๆ ในภาษาไทย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Prose Writing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 PROSE  WRIT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Elements and strategies of good prose writing; various types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creative prose writing in Thai.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2201435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ภาษาไทยสมัยต่างๆ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ลักษณะภาษาไทยสมัยสุโขทัย สมัยอยุธยา และสมัยรัตนโกสินทร์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Language in Different Periods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THAI  LANG  PERIODS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Characteristics of the Thai language in the Sukhothai,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Ayutthaya and Rattanakosin periods.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2201447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สัมมนาเรื่องภาษาไทย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Angsana New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หัวข้อที่น่าสนใจเกี่ยวกับภาษาไทย</w:t>
      </w:r>
      <w:r w:rsidRPr="00317AD7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317AD7">
        <w:rPr>
          <w:rFonts w:ascii="TH SarabunPSK" w:eastAsia="Angsana New" w:hAnsi="TH SarabunPSK" w:cs="TH SarabunPSK"/>
          <w:sz w:val="28"/>
          <w:cs/>
        </w:rPr>
        <w:t>โดยเน้นประเด็นความสัมพันธ์ระหว่างภาษา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Angsana New" w:hAnsi="TH SarabunPSK" w:cs="TH SarabunPSK" w:hint="cs"/>
          <w:sz w:val="28"/>
          <w:cs/>
        </w:rPr>
        <w:tab/>
      </w:r>
      <w:r w:rsidRPr="00317AD7">
        <w:rPr>
          <w:rFonts w:ascii="TH SarabunPSK" w:eastAsia="Angsana New" w:hAnsi="TH SarabunPSK" w:cs="TH SarabunPSK"/>
          <w:sz w:val="28"/>
          <w:cs/>
        </w:rPr>
        <w:t>กับสังคมและวัฒนธรรม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Seminar in Thai Language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SEM THAI LANG</w:t>
      </w:r>
    </w:p>
    <w:p w:rsidR="00FD43DC" w:rsidRPr="00317AD7" w:rsidRDefault="00FD43DC" w:rsidP="00FD43DC">
      <w:pPr>
        <w:tabs>
          <w:tab w:val="left" w:pos="567"/>
          <w:tab w:val="left" w:pos="1276"/>
          <w:tab w:val="left" w:pos="1985"/>
          <w:tab w:val="left" w:pos="4253"/>
          <w:tab w:val="left" w:pos="56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     </w:t>
      </w:r>
      <w:r w:rsidRPr="00317AD7">
        <w:rPr>
          <w:rFonts w:ascii="TH SarabunPSK" w:eastAsia="Angsana New" w:hAnsi="TH SarabunPSK" w:cs="TH SarabunPSK"/>
          <w:sz w:val="28"/>
        </w:rPr>
        <w:t xml:space="preserve">Interesting topics concerning the Thai language, with emphasis on </w:t>
      </w:r>
    </w:p>
    <w:p w:rsidR="00FD43DC" w:rsidRPr="00317AD7" w:rsidRDefault="00FD43DC" w:rsidP="00FD43DC">
      <w:pPr>
        <w:tabs>
          <w:tab w:val="left" w:pos="567"/>
          <w:tab w:val="left" w:pos="1276"/>
          <w:tab w:val="left" w:pos="1985"/>
          <w:tab w:val="left" w:pos="4253"/>
          <w:tab w:val="left" w:pos="56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317AD7">
        <w:rPr>
          <w:rFonts w:ascii="TH SarabunPSK" w:eastAsia="Angsana New" w:hAnsi="TH SarabunPSK" w:cs="TH SarabunPSK"/>
          <w:sz w:val="28"/>
        </w:rPr>
        <w:tab/>
      </w:r>
      <w:r w:rsidRPr="00317AD7">
        <w:rPr>
          <w:rFonts w:ascii="TH SarabunPSK" w:eastAsia="Angsana New" w:hAnsi="TH SarabunPSK" w:cs="TH SarabunPSK"/>
          <w:sz w:val="28"/>
        </w:rPr>
        <w:tab/>
        <w:t xml:space="preserve">     </w:t>
      </w:r>
      <w:proofErr w:type="gramStart"/>
      <w:r w:rsidRPr="00317AD7">
        <w:rPr>
          <w:rFonts w:ascii="TH SarabunPSK" w:eastAsia="Angsana New" w:hAnsi="TH SarabunPSK" w:cs="TH SarabunPSK"/>
          <w:sz w:val="28"/>
        </w:rPr>
        <w:t>the</w:t>
      </w:r>
      <w:proofErr w:type="gramEnd"/>
      <w:r w:rsidRPr="00317AD7">
        <w:rPr>
          <w:rFonts w:ascii="TH SarabunPSK" w:eastAsia="Angsana New" w:hAnsi="TH SarabunPSK" w:cs="TH SarabunPSK"/>
          <w:sz w:val="28"/>
        </w:rPr>
        <w:t xml:space="preserve"> relationship between language and  socio</w:t>
      </w:r>
      <w:r w:rsidRPr="00317AD7">
        <w:rPr>
          <w:rFonts w:ascii="TH SarabunPSK" w:eastAsia="Angsana New" w:hAnsi="TH SarabunPSK" w:cs="TH SarabunPSK"/>
          <w:sz w:val="28"/>
          <w:cs/>
        </w:rPr>
        <w:t>-</w:t>
      </w:r>
      <w:r w:rsidRPr="00317AD7">
        <w:rPr>
          <w:rFonts w:ascii="TH SarabunPSK" w:eastAsia="Angsana New" w:hAnsi="TH SarabunPSK" w:cs="TH SarabunPSK"/>
          <w:sz w:val="28"/>
        </w:rPr>
        <w:t>culture.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2201451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การอ่านและแต่งคำประพันธ์ไทย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2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317AD7">
        <w:rPr>
          <w:rFonts w:ascii="TH SarabunPSK" w:eastAsia="Times New Roman" w:hAnsi="TH SarabunPSK" w:cs="TH SarabunPSK"/>
          <w:sz w:val="28"/>
        </w:rPr>
        <w:t>3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การอ่านและแต่งคำประพันธ์ประเภทโคลงและฉันท์ชนิดต่าง ๆ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Reading and Composing Thai Versification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READ COMP VERS  II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R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eading and composing various kinds of Khlong and Chan.</w:t>
      </w:r>
      <w:proofErr w:type="gramEnd"/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2201460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สัมมนาเรื่องวรรณคดีไทย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หัวข้อที่น่าสนใจเกี่ยวกับวรรณคดีไทย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Seminar in Thai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SEM  THAI  LIT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Interesting topics concerning Thai literature.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2201464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วรรณคดีท้องถิ่น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วรรณคดีมุขปาฐะและวรรณคดีลายลักษณ์ของท้องถิ่นต่างๆ ทั้งในด้าน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ประวัติความเป็นมา รูปแบบ  การประพันธ์  เนื้อหา ความคิด ความสัมพันธ์ระหว่าง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วรรณคดีท้องถิ่นกับสังคมวัฒนธรรมท้องถิ่นและวรรณคดีไทย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Local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LOC  LIT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Oral and written literature of various regions: history, forms,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content, ideas; relationship between local literature and regional societies,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culture and Thai literature.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2201472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พระราชนิพนธ์ในพระบาทสมเด็จพระมงกุฎเกล้าเจ้าอยู่หัว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พระราชประวัติและพระราชนิพนธ์ในพระบาทสมเด็จพระมงกุฎเกล้าเจ้าอยู่หัว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ทั้งในด้านรูปแบบ เนื้อหา และลีลา การวิเคราะห์พระราชนิพนธ์บางเรื่อง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King Rama VI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KING  RAMA  VI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King Rama VI’s life and works: </w:t>
      </w:r>
      <w:r w:rsidRPr="00317AD7">
        <w:rPr>
          <w:rFonts w:ascii="TH SarabunPSK" w:eastAsia="Times New Roman" w:hAnsi="TH SarabunPSK" w:cs="TH SarabunPSK"/>
          <w:sz w:val="28"/>
        </w:rPr>
        <w:t xml:space="preserve">forms,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contents and styles; analytical study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2201473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พระนิพนธ์</w:t>
      </w:r>
      <w:r w:rsidRPr="00317AD7">
        <w:rPr>
          <w:rFonts w:ascii="TH SarabunPSK" w:eastAsia="Times New Roman" w:hAnsi="TH SarabunPSK" w:cs="TH SarabunPSK"/>
          <w:sz w:val="28"/>
          <w:cs/>
          <w:lang w:val="de-DE" w:eastAsia="zh-TW"/>
        </w:rPr>
        <w:t>สมเด็จพระมหาสมณเจ้า</w:t>
      </w:r>
      <w:r w:rsidRPr="00317AD7">
        <w:rPr>
          <w:rFonts w:ascii="TH SarabunPSK" w:eastAsia="Times New Roman" w:hAnsi="TH SarabunPSK" w:cs="TH SarabunPSK"/>
          <w:sz w:val="28"/>
          <w:lang w:val="de-DE" w:eastAsia="zh-TW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cs/>
          <w:lang w:val="de-DE" w:eastAsia="zh-TW"/>
        </w:rPr>
        <w:t>กรมพระ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ปรมานุชิตชิโนรส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พระประวัติและพระนิพนธ์ในสมเด็จพระมหาสมณเจ้า กรมพระปรมานุชิตชิโนรส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ในด้านรูปแบบ เนื้อหา และลีลา การวิเคราะห์พระนิพนธ์บางเรื่อง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Prince Paramanuchit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PRINCE  PARAMA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Prince Paramanuchitchinorot's life and works: forms, contents and styles;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analytical study of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2201482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นวนิยายและเรื่องสั้น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นวนิยายและเรื่องสั้นแนวต่าง ๆ </w:t>
      </w:r>
      <w:r w:rsidRPr="00317AD7">
        <w:rPr>
          <w:rFonts w:ascii="TH SarabunPSK" w:eastAsia="Times New Roman" w:hAnsi="TH SarabunPSK" w:cs="TH SarabunPSK"/>
          <w:sz w:val="28"/>
          <w:cs/>
        </w:rPr>
        <w:t>ของไทย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ในด้านรูปแบบ เนื้อหา และความคิด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การวิเคราะห์ผลงานที่เลือกมาศึกษา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Novels and Short Stories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NOV  SH  STO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Various types of novels and short stories; forms, contents and ideas;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2201483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วรรณคดีบาลีที่สัมพันธ์กับวรรณคดีไทย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วรรณคดีบาลีทั้งพระไตรปิฎก อรรถกถา และปกรณ์ต่างๆ ที่สัมพันธ์กับวรรณคดีไทย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cs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การวิเคราะห์วรรณคดีที่เลือกมาศึกษา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>Pali Literature in Relation to Thai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PALI  LIT  TH  LIT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</w:rPr>
        <w:t>C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anonical and non-canonical Pali literature in relation to Thai literature;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0"/>
          <w:szCs w:val="20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2201484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วรรณคดีสันสกฤตที่สัมพันธ์กับวรรณคดีไทย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วรรณคดีสันสกฤตที่สัมพันธ์กับวรรณคดีไทย  ความเชื่อของพราหมณ์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และฮินดูในวรรณคดีสันสกฤตและวรรณคดีไทย การวิเคราะห์วรรณคดีที่เลือกมาศึกษา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Sanskrit Literature in Relation to Thai Literature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SKT  LIT  TH  LIT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Sanskrit literature in relation to Thai literature; Brahmanism and Hinduism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in Sanskrit and Thai literature; analytical study of selected works.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2201591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เอกัตศึกษา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(1-6-2)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การศึกษาอย่างลึกซึ้งในหัวข้อที่น่าสนใจทางภาษา วรรณคดี หรือวัฒนธรรมไทย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หัวข้อใดหัวข้อหนึ่งหรือหลายหัวข้อ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Independent Study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INDEPT  STUD 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(CONDITION: CONSENT OF FACULTY)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In-depth study of one or more topics of special interest in Thai language,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literature and culture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0"/>
          <w:szCs w:val="20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2201592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เอกัตศึกษา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2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317AD7">
        <w:rPr>
          <w:rFonts w:ascii="TH SarabunPSK" w:eastAsia="Times New Roman" w:hAnsi="TH SarabunPSK" w:cs="TH SarabunPSK"/>
          <w:sz w:val="28"/>
        </w:rPr>
        <w:t>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-6-2)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การศึกษาอย่างลึกซึ้งในหัวข้อที่น่าสนใจทางภาษา วรรณคดี หรือวัฒนธรรมไทย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หัวข้อใดหัวข้อหนึ่งหรือหลายหัวข้อ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Independent Study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INDEPT  STUD 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(CONDITION: CONSENT OF FACULTY)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In-depth study of one or more topics of special interest in Thai language,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literature, and culture</w:t>
      </w:r>
      <w:r w:rsidRPr="00317AD7">
        <w:rPr>
          <w:rFonts w:ascii="TH SarabunPSK" w:eastAsia="Times New Roman" w:hAnsi="TH SarabunPSK" w:cs="TH SarabunPSK"/>
          <w:sz w:val="28"/>
        </w:rPr>
        <w:t>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2201593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เอกัตศึกษา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3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</w:t>
      </w:r>
      <w:r w:rsidRPr="00317AD7">
        <w:rPr>
          <w:rFonts w:ascii="TH SarabunPSK" w:eastAsia="Times New Roman" w:hAnsi="TH SarabunPSK" w:cs="TH SarabunPSK"/>
          <w:sz w:val="28"/>
        </w:rPr>
        <w:t>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-6-2)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การศึกษาอย่างลึกซึ้งในหัวข้อที่น่าสนใจทางภาษา วรรณคดี หรือวัฒนธรรมไทย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หัวข้อใดหัวข้อหนึ่งหรือหลายหัวข้อ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>Independent Study III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INDEPT  STUD  III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(CONDITION: CONSENT OF FACULTY)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In-depth study of one or more topics of special interest in Thai language,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literature and culture</w:t>
      </w:r>
      <w:r w:rsidRPr="00317AD7">
        <w:rPr>
          <w:rFonts w:ascii="TH SarabunPSK" w:eastAsia="Times New Roman" w:hAnsi="TH SarabunPSK" w:cs="TH SarabunPSK"/>
          <w:sz w:val="28"/>
        </w:rPr>
        <w:t>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2201594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เอกัตศึกษา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4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3 (1-6-2)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>การศึกษาอย่างลึกซึ้งในหัวข้อที่น่าสนใจทางภาษา วรรณคดี หรือวัฒนธรรมไทย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ab/>
        <w:t>หัวข้อใดหัวข้อหนึ่งหรือหลายหัวข้อ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Independent Study IV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INDEPT  STUD  IV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(CONDITION: PRER </w:t>
      </w:r>
      <w:r w:rsidRPr="00317AD7">
        <w:rPr>
          <w:rFonts w:ascii="TH SarabunPSK" w:eastAsia="Times New Roman" w:hAnsi="TH SarabunPSK" w:cs="TH SarabunPSK"/>
          <w:sz w:val="28"/>
        </w:rPr>
        <w:t xml:space="preserve">2201591 INDEPT STUD III OR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CONSENT OF FACULTY)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 xml:space="preserve">In-depth study of one or more topics of special interest in Thai language,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literature and culture.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  <w:lang w:val="de-DE"/>
        </w:rPr>
        <w:t>2201597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cs/>
        </w:rPr>
        <w:t xml:space="preserve">ปริญญานิพนธ์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1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ab/>
        <w:t>4 (0-</w:t>
      </w:r>
      <w:r w:rsidRPr="00317AD7">
        <w:rPr>
          <w:rFonts w:ascii="TH SarabunPSK" w:eastAsia="Times New Roman" w:hAnsi="TH SarabunPSK" w:cs="TH SarabunPSK"/>
          <w:sz w:val="28"/>
        </w:rPr>
        <w:t>0-12)</w:t>
      </w:r>
      <w:bookmarkStart w:id="0" w:name="_GoBack"/>
    </w:p>
    <w:bookmarkEnd w:id="0"/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</w:r>
      <w:r w:rsidRPr="00317AD7">
        <w:rPr>
          <w:rFonts w:ascii="TH SarabunPSK" w:eastAsia="Times New Roman" w:hAnsi="TH SarabunPSK" w:cs="TH SarabunPSK"/>
          <w:sz w:val="28"/>
          <w:cs/>
        </w:rPr>
        <w:t>การศึกษาค้นคว้าและนำเสนอผลการวิจัยในหัวข้อที่เกี่ยวกับภาษา วรรณคดี                                                     หรือวัฒนธรรมไทย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jc w:val="thaiDistribute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  <w:t>Research Project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</w:r>
      <w:proofErr w:type="gramStart"/>
      <w:r w:rsidRPr="00317AD7">
        <w:rPr>
          <w:rFonts w:ascii="TH SarabunPSK" w:eastAsia="Times New Roman" w:hAnsi="TH SarabunPSK" w:cs="TH SarabunPSK"/>
          <w:sz w:val="28"/>
        </w:rPr>
        <w:t>SR  PROJ</w:t>
      </w:r>
      <w:proofErr w:type="gramEnd"/>
      <w:r w:rsidRPr="00317AD7">
        <w:rPr>
          <w:rFonts w:ascii="TH SarabunPSK" w:eastAsia="Times New Roman" w:hAnsi="TH SarabunPSK" w:cs="TH SarabunPSK"/>
          <w:sz w:val="28"/>
        </w:rPr>
        <w:t xml:space="preserve"> 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Research and presentation on topics in the field of</w:t>
      </w:r>
      <w:r w:rsidRPr="00317AD7">
        <w:rPr>
          <w:rFonts w:ascii="TH SarabunPSK" w:eastAsia="Times New Roman" w:hAnsi="TH SarabunPSK" w:cs="TH SarabunPSK"/>
          <w:sz w:val="24"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Thai language, </w:t>
      </w:r>
      <w:r w:rsidRPr="00317AD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>literature and culture.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  <w:lang w:val="de-DE"/>
        </w:rPr>
      </w:pPr>
    </w:p>
    <w:p w:rsidR="00FD43DC" w:rsidRPr="00317AD7" w:rsidRDefault="00FD43DC" w:rsidP="00FD43DC">
      <w:pPr>
        <w:tabs>
          <w:tab w:val="left" w:pos="1560"/>
          <w:tab w:val="left" w:pos="7371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>2201598</w:t>
      </w:r>
      <w:r w:rsidRPr="00317AD7">
        <w:rPr>
          <w:rFonts w:ascii="TH SarabunPSK" w:eastAsia="Times New Roman" w:hAnsi="TH SarabunPSK" w:cs="TH SarabunPSK"/>
          <w:sz w:val="28"/>
        </w:rPr>
        <w:tab/>
      </w:r>
      <w:r w:rsidRPr="00317AD7">
        <w:rPr>
          <w:rFonts w:ascii="TH SarabunPSK" w:eastAsia="Times New Roman" w:hAnsi="TH SarabunPSK" w:cs="TH SarabunPSK"/>
          <w:sz w:val="28"/>
          <w:cs/>
        </w:rPr>
        <w:t xml:space="preserve">ปริญญานิพนธ์ </w:t>
      </w:r>
      <w:r w:rsidRPr="00317AD7">
        <w:rPr>
          <w:rFonts w:ascii="TH SarabunPSK" w:eastAsia="Times New Roman" w:hAnsi="TH SarabunPSK" w:cs="TH SarabunPSK"/>
          <w:sz w:val="28"/>
        </w:rPr>
        <w:t>2</w:t>
      </w:r>
      <w:r w:rsidRPr="00317AD7">
        <w:rPr>
          <w:rFonts w:ascii="TH SarabunPSK" w:eastAsia="Times New Roman" w:hAnsi="TH SarabunPSK" w:cs="TH SarabunPSK"/>
          <w:sz w:val="28"/>
        </w:rPr>
        <w:tab/>
        <w:t>4 (0-0-12)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</w:r>
      <w:r w:rsidRPr="00317AD7">
        <w:rPr>
          <w:rFonts w:ascii="TH SarabunPSK" w:eastAsia="Times New Roman" w:hAnsi="TH SarabunPSK" w:cs="TH SarabunPSK"/>
          <w:sz w:val="28"/>
          <w:cs/>
        </w:rPr>
        <w:t>การศึกษาค้นคว้าและนำเสนอผลการวิจัยในหัวข้อที่เกี่ยวกับภาษา วรรณคดี หรือวัฒนธรรมไทย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  <w:t>Research Project II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ind w:left="1560" w:hanging="1134"/>
        <w:rPr>
          <w:rFonts w:ascii="TH SarabunPSK" w:eastAsia="Times New Roman" w:hAnsi="TH SarabunPSK" w:cs="TH SarabunPSK"/>
          <w:sz w:val="28"/>
        </w:rPr>
      </w:pPr>
      <w:r w:rsidRPr="00317AD7">
        <w:rPr>
          <w:rFonts w:ascii="TH SarabunPSK" w:eastAsia="Times New Roman" w:hAnsi="TH SarabunPSK" w:cs="TH SarabunPSK"/>
          <w:sz w:val="28"/>
        </w:rPr>
        <w:tab/>
        <w:t>SR PROJ II</w:t>
      </w:r>
    </w:p>
    <w:p w:rsidR="00FD43DC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317AD7">
        <w:rPr>
          <w:rFonts w:ascii="TH SarabunPSK" w:eastAsia="Times New Roman" w:hAnsi="TH SarabunPSK" w:cs="TH SarabunPSK"/>
          <w:sz w:val="28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Research and presentation on topics in the field of</w:t>
      </w:r>
      <w:r w:rsidRPr="00317AD7">
        <w:rPr>
          <w:rFonts w:ascii="TH SarabunPSK" w:eastAsia="Times New Roman" w:hAnsi="TH SarabunPSK" w:cs="TH SarabunPSK"/>
          <w:sz w:val="24"/>
          <w:lang w:val="de-DE"/>
        </w:rPr>
        <w:t xml:space="preserve"> </w:t>
      </w:r>
      <w:r w:rsidRPr="00317AD7">
        <w:rPr>
          <w:rFonts w:ascii="TH SarabunPSK" w:eastAsia="Times New Roman" w:hAnsi="TH SarabunPSK" w:cs="TH SarabunPSK"/>
          <w:sz w:val="28"/>
          <w:lang w:val="de-DE"/>
        </w:rPr>
        <w:t xml:space="preserve">Thai language, </w:t>
      </w:r>
    </w:p>
    <w:p w:rsidR="00FD43DC" w:rsidRPr="00317AD7" w:rsidRDefault="00FD43DC" w:rsidP="00FD43DC">
      <w:pPr>
        <w:tabs>
          <w:tab w:val="left" w:pos="156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317AD7">
        <w:rPr>
          <w:rFonts w:ascii="TH SarabunPSK" w:eastAsia="Times New Roman" w:hAnsi="TH SarabunPSK" w:cs="TH SarabunPSK"/>
          <w:sz w:val="28"/>
          <w:lang w:val="de-DE"/>
        </w:rPr>
        <w:t>literature and culture.</w:t>
      </w:r>
    </w:p>
    <w:p w:rsidR="00FD43DC" w:rsidRPr="00317AD7" w:rsidRDefault="00FD43DC" w:rsidP="00FD43DC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FD43DC" w:rsidRPr="00317AD7" w:rsidRDefault="00FD43DC" w:rsidP="00FD43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28"/>
          <w:lang w:val="de-DE"/>
        </w:rPr>
      </w:pPr>
    </w:p>
    <w:p w:rsidR="00FD43DC" w:rsidRPr="00317AD7" w:rsidRDefault="00FD43DC" w:rsidP="00FD43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28"/>
        </w:rPr>
      </w:pPr>
    </w:p>
    <w:p w:rsidR="00FD43DC" w:rsidRPr="00317AD7" w:rsidRDefault="00FD43DC" w:rsidP="00FD43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28"/>
        </w:rPr>
      </w:pPr>
    </w:p>
    <w:p w:rsidR="00FD43DC" w:rsidRPr="00364204" w:rsidRDefault="00FD43DC" w:rsidP="009D74B5">
      <w:pPr>
        <w:spacing w:after="0" w:line="240" w:lineRule="auto"/>
        <w:ind w:left="1701" w:firstLine="459"/>
        <w:rPr>
          <w:rFonts w:ascii="TH SarabunPSK" w:eastAsia="Times New Roman" w:hAnsi="TH SarabunPSK" w:cs="TH SarabunPSK"/>
          <w:sz w:val="28"/>
          <w:lang w:val="de-DE"/>
        </w:rPr>
      </w:pPr>
    </w:p>
    <w:sectPr w:rsidR="00FD43DC" w:rsidRPr="00364204" w:rsidSect="009D74B5">
      <w:headerReference w:type="default" r:id="rId9"/>
      <w:pgSz w:w="12240" w:h="15840"/>
      <w:pgMar w:top="1134" w:right="1588" w:bottom="567" w:left="158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17" w:rsidRDefault="000B0F17" w:rsidP="009D74B5">
      <w:pPr>
        <w:spacing w:after="0" w:line="240" w:lineRule="auto"/>
      </w:pPr>
      <w:r>
        <w:separator/>
      </w:r>
    </w:p>
  </w:endnote>
  <w:endnote w:type="continuationSeparator" w:id="0">
    <w:p w:rsidR="000B0F17" w:rsidRDefault="000B0F17" w:rsidP="009D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17" w:rsidRDefault="000B0F17" w:rsidP="009D74B5">
      <w:pPr>
        <w:spacing w:after="0" w:line="240" w:lineRule="auto"/>
      </w:pPr>
      <w:r>
        <w:separator/>
      </w:r>
    </w:p>
  </w:footnote>
  <w:footnote w:type="continuationSeparator" w:id="0">
    <w:p w:rsidR="000B0F17" w:rsidRDefault="000B0F17" w:rsidP="009D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9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74B5" w:rsidRDefault="009D74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3D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D74B5" w:rsidRDefault="009D7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9326E"/>
    <w:multiLevelType w:val="hybridMultilevel"/>
    <w:tmpl w:val="CAAA8EF4"/>
    <w:lvl w:ilvl="0" w:tplc="C3CAB46A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A235B"/>
    <w:multiLevelType w:val="multilevel"/>
    <w:tmpl w:val="0D26DF0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8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4"/>
    <w:rsid w:val="00075CE3"/>
    <w:rsid w:val="000B0F17"/>
    <w:rsid w:val="002A2DCA"/>
    <w:rsid w:val="00364204"/>
    <w:rsid w:val="00992F96"/>
    <w:rsid w:val="009D74B5"/>
    <w:rsid w:val="00AA07AB"/>
    <w:rsid w:val="00D04573"/>
    <w:rsid w:val="00F26920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204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4204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4204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364204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364204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64204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64204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64204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64204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204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4204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4204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364204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364204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64204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64204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64204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64204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364204"/>
  </w:style>
  <w:style w:type="table" w:styleId="TableGrid">
    <w:name w:val="Table Grid"/>
    <w:basedOn w:val="TableNormal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204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364204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64204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64204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4204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364204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4204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364204"/>
    <w:rPr>
      <w:color w:val="0000FF"/>
      <w:u w:val="single"/>
    </w:rPr>
  </w:style>
  <w:style w:type="character" w:styleId="FollowedHyperlink">
    <w:name w:val="FollowedHyperlink"/>
    <w:rsid w:val="00364204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64204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64204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64204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4204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364204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364204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64204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364204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364204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364204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64204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36420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64204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364204"/>
  </w:style>
  <w:style w:type="paragraph" w:styleId="Subtitle">
    <w:name w:val="Subtitle"/>
    <w:basedOn w:val="Normal"/>
    <w:link w:val="SubtitleChar"/>
    <w:qFormat/>
    <w:rsid w:val="00364204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64204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364204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364204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364204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364204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364204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364204"/>
  </w:style>
  <w:style w:type="character" w:styleId="Strong">
    <w:name w:val="Strong"/>
    <w:qFormat/>
    <w:rsid w:val="00364204"/>
    <w:rPr>
      <w:b/>
      <w:bCs/>
    </w:rPr>
  </w:style>
  <w:style w:type="character" w:styleId="Emphasis">
    <w:name w:val="Emphasis"/>
    <w:qFormat/>
    <w:rsid w:val="00364204"/>
    <w:rPr>
      <w:i/>
      <w:iCs/>
    </w:rPr>
  </w:style>
  <w:style w:type="character" w:customStyle="1" w:styleId="CharChar1">
    <w:name w:val="Char Char1"/>
    <w:rsid w:val="00364204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364204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3642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364204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4204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64204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364204"/>
  </w:style>
  <w:style w:type="character" w:styleId="EndnoteReference">
    <w:name w:val="endnote reference"/>
    <w:rsid w:val="00364204"/>
    <w:rPr>
      <w:vertAlign w:val="superscript"/>
    </w:rPr>
  </w:style>
  <w:style w:type="character" w:customStyle="1" w:styleId="CharChar">
    <w:name w:val="Char Char"/>
    <w:locked/>
    <w:rsid w:val="00364204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364204"/>
  </w:style>
  <w:style w:type="table" w:customStyle="1" w:styleId="TableGrid1">
    <w:name w:val="Table Grid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364204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364204"/>
  </w:style>
  <w:style w:type="table" w:customStyle="1" w:styleId="TableGrid2">
    <w:name w:val="Table Grid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3642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3642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364204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364204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364204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3642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64204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3642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3642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36420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36420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364204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36420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364204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36420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364204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364204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364204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364204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36420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36420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364204"/>
  </w:style>
  <w:style w:type="table" w:customStyle="1" w:styleId="TableGrid3">
    <w:name w:val="Table Grid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364204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364204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364204"/>
  </w:style>
  <w:style w:type="table" w:customStyle="1" w:styleId="TableGrid4">
    <w:name w:val="Table Grid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64204"/>
  </w:style>
  <w:style w:type="character" w:customStyle="1" w:styleId="CharChar11">
    <w:name w:val="Char Char11"/>
    <w:rsid w:val="00364204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364204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64204"/>
  </w:style>
  <w:style w:type="table" w:customStyle="1" w:styleId="TableGrid6">
    <w:name w:val="Table Grid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64204"/>
  </w:style>
  <w:style w:type="table" w:customStyle="1" w:styleId="TableGrid7">
    <w:name w:val="Table Grid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364204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36420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64204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364204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3642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204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64204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64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204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364204"/>
  </w:style>
  <w:style w:type="table" w:customStyle="1" w:styleId="TableGrid8">
    <w:name w:val="Table Grid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64204"/>
  </w:style>
  <w:style w:type="numbering" w:customStyle="1" w:styleId="NoList9">
    <w:name w:val="No List9"/>
    <w:next w:val="NoList"/>
    <w:semiHidden/>
    <w:rsid w:val="00364204"/>
  </w:style>
  <w:style w:type="table" w:customStyle="1" w:styleId="TableGrid9">
    <w:name w:val="Table Grid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64204"/>
  </w:style>
  <w:style w:type="character" w:customStyle="1" w:styleId="apple-style-span">
    <w:name w:val="apple-style-span"/>
    <w:rsid w:val="00364204"/>
  </w:style>
  <w:style w:type="character" w:customStyle="1" w:styleId="apple-converted-space">
    <w:name w:val="apple-converted-space"/>
    <w:rsid w:val="00364204"/>
  </w:style>
  <w:style w:type="character" w:customStyle="1" w:styleId="hpsalt-edited">
    <w:name w:val="hps alt-edited"/>
    <w:rsid w:val="00364204"/>
  </w:style>
  <w:style w:type="paragraph" w:customStyle="1" w:styleId="ListParagraph1">
    <w:name w:val="List Paragraph1"/>
    <w:basedOn w:val="Normal"/>
    <w:qFormat/>
    <w:rsid w:val="00364204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36420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364204"/>
    <w:rPr>
      <w:rFonts w:ascii="Cordia New" w:hAnsi="Cordia New" w:cs="Times New Roman"/>
      <w:sz w:val="35"/>
    </w:rPr>
  </w:style>
  <w:style w:type="character" w:customStyle="1" w:styleId="right">
    <w:name w:val="right"/>
    <w:rsid w:val="00364204"/>
  </w:style>
  <w:style w:type="numbering" w:customStyle="1" w:styleId="NoList111">
    <w:name w:val="No List111"/>
    <w:next w:val="NoList"/>
    <w:semiHidden/>
    <w:rsid w:val="00364204"/>
  </w:style>
  <w:style w:type="table" w:customStyle="1" w:styleId="TableGrid10">
    <w:name w:val="Table Grid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364204"/>
  </w:style>
  <w:style w:type="table" w:customStyle="1" w:styleId="TableGrid11">
    <w:name w:val="Table Grid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364204"/>
  </w:style>
  <w:style w:type="table" w:customStyle="1" w:styleId="TableGrid12">
    <w:name w:val="Table Grid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364204"/>
  </w:style>
  <w:style w:type="table" w:customStyle="1" w:styleId="TableGrid13">
    <w:name w:val="Table Grid13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364204"/>
  </w:style>
  <w:style w:type="table" w:customStyle="1" w:styleId="TableGrid14">
    <w:name w:val="Table Grid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64204"/>
  </w:style>
  <w:style w:type="table" w:customStyle="1" w:styleId="TableGrid21">
    <w:name w:val="Table Grid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364204"/>
  </w:style>
  <w:style w:type="table" w:customStyle="1" w:styleId="TableGrid31">
    <w:name w:val="Table Grid3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364204"/>
  </w:style>
  <w:style w:type="table" w:customStyle="1" w:styleId="TableGrid41">
    <w:name w:val="Table Grid4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364204"/>
  </w:style>
  <w:style w:type="table" w:customStyle="1" w:styleId="TableGrid51">
    <w:name w:val="Table Grid5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364204"/>
  </w:style>
  <w:style w:type="table" w:customStyle="1" w:styleId="TableGrid61">
    <w:name w:val="Table Grid6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364204"/>
  </w:style>
  <w:style w:type="table" w:customStyle="1" w:styleId="TableGrid71">
    <w:name w:val="Table Grid7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364204"/>
  </w:style>
  <w:style w:type="table" w:customStyle="1" w:styleId="TableGrid81">
    <w:name w:val="Table Grid8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364204"/>
  </w:style>
  <w:style w:type="table" w:customStyle="1" w:styleId="TableGrid91">
    <w:name w:val="Table Grid9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364204"/>
  </w:style>
  <w:style w:type="numbering" w:customStyle="1" w:styleId="NoList112">
    <w:name w:val="No List112"/>
    <w:next w:val="NoList"/>
    <w:semiHidden/>
    <w:rsid w:val="00364204"/>
  </w:style>
  <w:style w:type="table" w:customStyle="1" w:styleId="TableGrid101">
    <w:name w:val="Table Grid10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364204"/>
  </w:style>
  <w:style w:type="table" w:customStyle="1" w:styleId="TableGrid111">
    <w:name w:val="Table Grid1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364204"/>
  </w:style>
  <w:style w:type="table" w:customStyle="1" w:styleId="TableGrid121">
    <w:name w:val="Table Grid1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364204"/>
  </w:style>
  <w:style w:type="table" w:customStyle="1" w:styleId="TableGrid15">
    <w:name w:val="Table Grid15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364204"/>
  </w:style>
  <w:style w:type="table" w:customStyle="1" w:styleId="TableGrid16">
    <w:name w:val="Table Grid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64204"/>
  </w:style>
  <w:style w:type="table" w:customStyle="1" w:styleId="TableGrid22">
    <w:name w:val="Table Grid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364204"/>
  </w:style>
  <w:style w:type="table" w:customStyle="1" w:styleId="TableGrid32">
    <w:name w:val="Table Grid3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364204"/>
  </w:style>
  <w:style w:type="table" w:customStyle="1" w:styleId="TableGrid42">
    <w:name w:val="Table Grid4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364204"/>
  </w:style>
  <w:style w:type="table" w:customStyle="1" w:styleId="TableGrid52">
    <w:name w:val="Table Grid5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364204"/>
  </w:style>
  <w:style w:type="table" w:customStyle="1" w:styleId="TableGrid62">
    <w:name w:val="Table Grid6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364204"/>
  </w:style>
  <w:style w:type="table" w:customStyle="1" w:styleId="TableGrid72">
    <w:name w:val="Table Grid7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364204"/>
  </w:style>
  <w:style w:type="table" w:customStyle="1" w:styleId="TableGrid82">
    <w:name w:val="Table Grid8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364204"/>
  </w:style>
  <w:style w:type="table" w:customStyle="1" w:styleId="TableGrid92">
    <w:name w:val="Table Grid9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364204"/>
  </w:style>
  <w:style w:type="numbering" w:customStyle="1" w:styleId="NoList113">
    <w:name w:val="No List113"/>
    <w:next w:val="NoList"/>
    <w:semiHidden/>
    <w:rsid w:val="00364204"/>
  </w:style>
  <w:style w:type="table" w:customStyle="1" w:styleId="TableGrid102">
    <w:name w:val="Table Grid10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364204"/>
  </w:style>
  <w:style w:type="table" w:customStyle="1" w:styleId="TableGrid112">
    <w:name w:val="Table Grid1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364204"/>
  </w:style>
  <w:style w:type="table" w:customStyle="1" w:styleId="TableGrid122">
    <w:name w:val="Table Grid1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364204"/>
  </w:style>
  <w:style w:type="table" w:customStyle="1" w:styleId="TableGrid17">
    <w:name w:val="Table Grid1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364204"/>
  </w:style>
  <w:style w:type="table" w:customStyle="1" w:styleId="TableGrid18">
    <w:name w:val="Table Grid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364204"/>
  </w:style>
  <w:style w:type="table" w:customStyle="1" w:styleId="TableGrid23">
    <w:name w:val="Table Grid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364204"/>
  </w:style>
  <w:style w:type="table" w:customStyle="1" w:styleId="TableGrid33">
    <w:name w:val="Table Grid3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364204"/>
  </w:style>
  <w:style w:type="table" w:customStyle="1" w:styleId="TableGrid43">
    <w:name w:val="Table Grid4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364204"/>
  </w:style>
  <w:style w:type="table" w:customStyle="1" w:styleId="TableGrid53">
    <w:name w:val="Table Grid5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364204"/>
  </w:style>
  <w:style w:type="table" w:customStyle="1" w:styleId="TableGrid63">
    <w:name w:val="Table Grid6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364204"/>
  </w:style>
  <w:style w:type="table" w:customStyle="1" w:styleId="TableGrid73">
    <w:name w:val="Table Grid7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364204"/>
  </w:style>
  <w:style w:type="table" w:customStyle="1" w:styleId="TableGrid83">
    <w:name w:val="Table Grid8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364204"/>
  </w:style>
  <w:style w:type="table" w:customStyle="1" w:styleId="TableGrid93">
    <w:name w:val="Table Grid9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364204"/>
  </w:style>
  <w:style w:type="numbering" w:customStyle="1" w:styleId="NoList114">
    <w:name w:val="No List114"/>
    <w:next w:val="NoList"/>
    <w:semiHidden/>
    <w:rsid w:val="00364204"/>
  </w:style>
  <w:style w:type="table" w:customStyle="1" w:styleId="TableGrid103">
    <w:name w:val="Table Grid10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364204"/>
  </w:style>
  <w:style w:type="table" w:customStyle="1" w:styleId="TableGrid113">
    <w:name w:val="Table Grid1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364204"/>
  </w:style>
  <w:style w:type="table" w:customStyle="1" w:styleId="TableGrid123">
    <w:name w:val="Table Grid1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364204"/>
  </w:style>
  <w:style w:type="table" w:customStyle="1" w:styleId="TableGrid19">
    <w:name w:val="Table Grid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20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364204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364204"/>
  </w:style>
  <w:style w:type="table" w:customStyle="1" w:styleId="TableGrid20">
    <w:name w:val="Table Grid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364204"/>
  </w:style>
  <w:style w:type="table" w:customStyle="1" w:styleId="TableGrid24">
    <w:name w:val="Table Grid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64204"/>
  </w:style>
  <w:style w:type="numbering" w:customStyle="1" w:styleId="NoList110">
    <w:name w:val="No List110"/>
    <w:next w:val="NoList"/>
    <w:semiHidden/>
    <w:rsid w:val="00364204"/>
  </w:style>
  <w:style w:type="numbering" w:customStyle="1" w:styleId="NoList27">
    <w:name w:val="No List27"/>
    <w:next w:val="NoList"/>
    <w:semiHidden/>
    <w:unhideWhenUsed/>
    <w:rsid w:val="00364204"/>
  </w:style>
  <w:style w:type="numbering" w:customStyle="1" w:styleId="NoList34">
    <w:name w:val="No List34"/>
    <w:next w:val="NoList"/>
    <w:semiHidden/>
    <w:rsid w:val="00364204"/>
  </w:style>
  <w:style w:type="numbering" w:customStyle="1" w:styleId="NoList44">
    <w:name w:val="No List44"/>
    <w:next w:val="NoList"/>
    <w:semiHidden/>
    <w:rsid w:val="00364204"/>
  </w:style>
  <w:style w:type="numbering" w:customStyle="1" w:styleId="NoList54">
    <w:name w:val="No List54"/>
    <w:next w:val="NoList"/>
    <w:uiPriority w:val="99"/>
    <w:semiHidden/>
    <w:unhideWhenUsed/>
    <w:rsid w:val="00364204"/>
  </w:style>
  <w:style w:type="numbering" w:customStyle="1" w:styleId="NoList64">
    <w:name w:val="No List64"/>
    <w:next w:val="NoList"/>
    <w:uiPriority w:val="99"/>
    <w:semiHidden/>
    <w:unhideWhenUsed/>
    <w:rsid w:val="00364204"/>
  </w:style>
  <w:style w:type="numbering" w:customStyle="1" w:styleId="NoList74">
    <w:name w:val="No List74"/>
    <w:next w:val="NoList"/>
    <w:uiPriority w:val="99"/>
    <w:semiHidden/>
    <w:unhideWhenUsed/>
    <w:rsid w:val="00364204"/>
  </w:style>
  <w:style w:type="numbering" w:customStyle="1" w:styleId="NoList84">
    <w:name w:val="No List84"/>
    <w:next w:val="NoList"/>
    <w:semiHidden/>
    <w:rsid w:val="00364204"/>
  </w:style>
  <w:style w:type="numbering" w:customStyle="1" w:styleId="NoList94">
    <w:name w:val="No List94"/>
    <w:next w:val="NoList"/>
    <w:semiHidden/>
    <w:rsid w:val="00364204"/>
  </w:style>
  <w:style w:type="numbering" w:customStyle="1" w:styleId="NoList104">
    <w:name w:val="No List104"/>
    <w:next w:val="NoList"/>
    <w:uiPriority w:val="99"/>
    <w:semiHidden/>
    <w:unhideWhenUsed/>
    <w:rsid w:val="00364204"/>
  </w:style>
  <w:style w:type="numbering" w:customStyle="1" w:styleId="NoList115">
    <w:name w:val="No List115"/>
    <w:next w:val="NoList"/>
    <w:semiHidden/>
    <w:rsid w:val="00364204"/>
  </w:style>
  <w:style w:type="numbering" w:customStyle="1" w:styleId="NoList124">
    <w:name w:val="No List124"/>
    <w:next w:val="NoList"/>
    <w:semiHidden/>
    <w:rsid w:val="00364204"/>
  </w:style>
  <w:style w:type="numbering" w:customStyle="1" w:styleId="NoList134">
    <w:name w:val="No List134"/>
    <w:next w:val="NoList"/>
    <w:semiHidden/>
    <w:unhideWhenUsed/>
    <w:rsid w:val="00364204"/>
  </w:style>
  <w:style w:type="numbering" w:customStyle="1" w:styleId="NoList28">
    <w:name w:val="No List28"/>
    <w:next w:val="NoList"/>
    <w:uiPriority w:val="99"/>
    <w:semiHidden/>
    <w:unhideWhenUsed/>
    <w:rsid w:val="00364204"/>
  </w:style>
  <w:style w:type="numbering" w:customStyle="1" w:styleId="NoList116">
    <w:name w:val="No List116"/>
    <w:next w:val="NoList"/>
    <w:semiHidden/>
    <w:rsid w:val="00364204"/>
  </w:style>
  <w:style w:type="numbering" w:customStyle="1" w:styleId="NoList29">
    <w:name w:val="No List29"/>
    <w:next w:val="NoList"/>
    <w:semiHidden/>
    <w:unhideWhenUsed/>
    <w:rsid w:val="00364204"/>
  </w:style>
  <w:style w:type="numbering" w:customStyle="1" w:styleId="NoList35">
    <w:name w:val="No List35"/>
    <w:next w:val="NoList"/>
    <w:semiHidden/>
    <w:rsid w:val="00364204"/>
  </w:style>
  <w:style w:type="numbering" w:customStyle="1" w:styleId="NoList45">
    <w:name w:val="No List45"/>
    <w:next w:val="NoList"/>
    <w:semiHidden/>
    <w:rsid w:val="00364204"/>
  </w:style>
  <w:style w:type="numbering" w:customStyle="1" w:styleId="NoList55">
    <w:name w:val="No List55"/>
    <w:next w:val="NoList"/>
    <w:uiPriority w:val="99"/>
    <w:semiHidden/>
    <w:unhideWhenUsed/>
    <w:rsid w:val="00364204"/>
  </w:style>
  <w:style w:type="numbering" w:customStyle="1" w:styleId="NoList65">
    <w:name w:val="No List65"/>
    <w:next w:val="NoList"/>
    <w:uiPriority w:val="99"/>
    <w:semiHidden/>
    <w:unhideWhenUsed/>
    <w:rsid w:val="00364204"/>
  </w:style>
  <w:style w:type="numbering" w:customStyle="1" w:styleId="NoList75">
    <w:name w:val="No List75"/>
    <w:next w:val="NoList"/>
    <w:uiPriority w:val="99"/>
    <w:semiHidden/>
    <w:unhideWhenUsed/>
    <w:rsid w:val="00364204"/>
  </w:style>
  <w:style w:type="numbering" w:customStyle="1" w:styleId="NoList85">
    <w:name w:val="No List85"/>
    <w:next w:val="NoList"/>
    <w:semiHidden/>
    <w:rsid w:val="00364204"/>
  </w:style>
  <w:style w:type="numbering" w:customStyle="1" w:styleId="NoList95">
    <w:name w:val="No List95"/>
    <w:next w:val="NoList"/>
    <w:semiHidden/>
    <w:rsid w:val="00364204"/>
  </w:style>
  <w:style w:type="numbering" w:customStyle="1" w:styleId="NoList105">
    <w:name w:val="No List105"/>
    <w:next w:val="NoList"/>
    <w:uiPriority w:val="99"/>
    <w:semiHidden/>
    <w:unhideWhenUsed/>
    <w:rsid w:val="00364204"/>
  </w:style>
  <w:style w:type="numbering" w:customStyle="1" w:styleId="NoList117">
    <w:name w:val="No List117"/>
    <w:next w:val="NoList"/>
    <w:semiHidden/>
    <w:rsid w:val="00364204"/>
  </w:style>
  <w:style w:type="numbering" w:customStyle="1" w:styleId="NoList125">
    <w:name w:val="No List125"/>
    <w:next w:val="NoList"/>
    <w:semiHidden/>
    <w:rsid w:val="00364204"/>
  </w:style>
  <w:style w:type="numbering" w:customStyle="1" w:styleId="NoList135">
    <w:name w:val="No List135"/>
    <w:next w:val="NoList"/>
    <w:semiHidden/>
    <w:unhideWhenUsed/>
    <w:rsid w:val="00364204"/>
  </w:style>
  <w:style w:type="numbering" w:customStyle="1" w:styleId="NoList30">
    <w:name w:val="No List30"/>
    <w:next w:val="NoList"/>
    <w:uiPriority w:val="99"/>
    <w:semiHidden/>
    <w:unhideWhenUsed/>
    <w:rsid w:val="00364204"/>
  </w:style>
  <w:style w:type="numbering" w:customStyle="1" w:styleId="NoList118">
    <w:name w:val="No List118"/>
    <w:next w:val="NoList"/>
    <w:semiHidden/>
    <w:rsid w:val="00364204"/>
  </w:style>
  <w:style w:type="numbering" w:customStyle="1" w:styleId="NoList210">
    <w:name w:val="No List210"/>
    <w:next w:val="NoList"/>
    <w:semiHidden/>
    <w:unhideWhenUsed/>
    <w:rsid w:val="00364204"/>
  </w:style>
  <w:style w:type="numbering" w:customStyle="1" w:styleId="NoList36">
    <w:name w:val="No List36"/>
    <w:next w:val="NoList"/>
    <w:semiHidden/>
    <w:rsid w:val="00364204"/>
  </w:style>
  <w:style w:type="numbering" w:customStyle="1" w:styleId="NoList46">
    <w:name w:val="No List46"/>
    <w:next w:val="NoList"/>
    <w:semiHidden/>
    <w:rsid w:val="00364204"/>
  </w:style>
  <w:style w:type="numbering" w:customStyle="1" w:styleId="NoList56">
    <w:name w:val="No List56"/>
    <w:next w:val="NoList"/>
    <w:uiPriority w:val="99"/>
    <w:semiHidden/>
    <w:unhideWhenUsed/>
    <w:rsid w:val="00364204"/>
  </w:style>
  <w:style w:type="numbering" w:customStyle="1" w:styleId="NoList66">
    <w:name w:val="No List66"/>
    <w:next w:val="NoList"/>
    <w:uiPriority w:val="99"/>
    <w:semiHidden/>
    <w:unhideWhenUsed/>
    <w:rsid w:val="00364204"/>
  </w:style>
  <w:style w:type="numbering" w:customStyle="1" w:styleId="NoList76">
    <w:name w:val="No List76"/>
    <w:next w:val="NoList"/>
    <w:uiPriority w:val="99"/>
    <w:semiHidden/>
    <w:unhideWhenUsed/>
    <w:rsid w:val="00364204"/>
  </w:style>
  <w:style w:type="numbering" w:customStyle="1" w:styleId="NoList86">
    <w:name w:val="No List86"/>
    <w:next w:val="NoList"/>
    <w:semiHidden/>
    <w:rsid w:val="00364204"/>
  </w:style>
  <w:style w:type="numbering" w:customStyle="1" w:styleId="NoList96">
    <w:name w:val="No List96"/>
    <w:next w:val="NoList"/>
    <w:semiHidden/>
    <w:rsid w:val="00364204"/>
  </w:style>
  <w:style w:type="numbering" w:customStyle="1" w:styleId="NoList106">
    <w:name w:val="No List106"/>
    <w:next w:val="NoList"/>
    <w:uiPriority w:val="99"/>
    <w:semiHidden/>
    <w:unhideWhenUsed/>
    <w:rsid w:val="00364204"/>
  </w:style>
  <w:style w:type="numbering" w:customStyle="1" w:styleId="NoList119">
    <w:name w:val="No List119"/>
    <w:next w:val="NoList"/>
    <w:semiHidden/>
    <w:rsid w:val="00364204"/>
  </w:style>
  <w:style w:type="numbering" w:customStyle="1" w:styleId="NoList126">
    <w:name w:val="No List126"/>
    <w:next w:val="NoList"/>
    <w:semiHidden/>
    <w:rsid w:val="00364204"/>
  </w:style>
  <w:style w:type="numbering" w:customStyle="1" w:styleId="NoList136">
    <w:name w:val="No List136"/>
    <w:next w:val="NoList"/>
    <w:semiHidden/>
    <w:unhideWhenUsed/>
    <w:rsid w:val="00364204"/>
  </w:style>
  <w:style w:type="character" w:customStyle="1" w:styleId="null">
    <w:name w:val="null"/>
    <w:basedOn w:val="DefaultParagraphFont"/>
    <w:rsid w:val="00364204"/>
  </w:style>
  <w:style w:type="numbering" w:customStyle="1" w:styleId="NoList37">
    <w:name w:val="No List37"/>
    <w:next w:val="NoList"/>
    <w:uiPriority w:val="99"/>
    <w:semiHidden/>
    <w:unhideWhenUsed/>
    <w:rsid w:val="00364204"/>
  </w:style>
  <w:style w:type="table" w:customStyle="1" w:styleId="TableGrid25">
    <w:name w:val="Table Grid2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364204"/>
  </w:style>
  <w:style w:type="numbering" w:customStyle="1" w:styleId="NoList120">
    <w:name w:val="No List120"/>
    <w:next w:val="NoList"/>
    <w:uiPriority w:val="99"/>
    <w:semiHidden/>
    <w:unhideWhenUsed/>
    <w:rsid w:val="00364204"/>
  </w:style>
  <w:style w:type="table" w:customStyle="1" w:styleId="TableGrid26">
    <w:name w:val="Table Grid26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364204"/>
  </w:style>
  <w:style w:type="table" w:customStyle="1" w:styleId="TableGrid110">
    <w:name w:val="Table Grid1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364204"/>
  </w:style>
  <w:style w:type="table" w:customStyle="1" w:styleId="TableGrid27">
    <w:name w:val="Table Grid2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364204"/>
  </w:style>
  <w:style w:type="table" w:customStyle="1" w:styleId="TableGrid34">
    <w:name w:val="Table Grid3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364204"/>
  </w:style>
  <w:style w:type="table" w:customStyle="1" w:styleId="TableGrid44">
    <w:name w:val="Table Grid4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364204"/>
  </w:style>
  <w:style w:type="table" w:customStyle="1" w:styleId="TableGrid54">
    <w:name w:val="Table Grid5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364204"/>
  </w:style>
  <w:style w:type="table" w:customStyle="1" w:styleId="TableGrid64">
    <w:name w:val="Table Grid6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364204"/>
  </w:style>
  <w:style w:type="table" w:customStyle="1" w:styleId="TableGrid74">
    <w:name w:val="Table Grid7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364204"/>
  </w:style>
  <w:style w:type="table" w:customStyle="1" w:styleId="TableGrid84">
    <w:name w:val="Table Grid8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364204"/>
  </w:style>
  <w:style w:type="table" w:customStyle="1" w:styleId="TableGrid94">
    <w:name w:val="Table Grid9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364204"/>
  </w:style>
  <w:style w:type="numbering" w:customStyle="1" w:styleId="NoList1111">
    <w:name w:val="No List1111"/>
    <w:next w:val="NoList"/>
    <w:semiHidden/>
    <w:rsid w:val="00364204"/>
  </w:style>
  <w:style w:type="table" w:customStyle="1" w:styleId="TableGrid104">
    <w:name w:val="Table Grid10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364204"/>
  </w:style>
  <w:style w:type="table" w:customStyle="1" w:styleId="TableGrid114">
    <w:name w:val="Table Grid1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364204"/>
  </w:style>
  <w:style w:type="table" w:customStyle="1" w:styleId="TableGrid124">
    <w:name w:val="Table Grid1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364204"/>
  </w:style>
  <w:style w:type="numbering" w:customStyle="1" w:styleId="NoList128">
    <w:name w:val="No List128"/>
    <w:next w:val="NoList"/>
    <w:uiPriority w:val="99"/>
    <w:semiHidden/>
    <w:unhideWhenUsed/>
    <w:rsid w:val="00364204"/>
  </w:style>
  <w:style w:type="table" w:customStyle="1" w:styleId="TableGrid28">
    <w:name w:val="Table Grid28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364204"/>
  </w:style>
  <w:style w:type="table" w:customStyle="1" w:styleId="TableGrid115">
    <w:name w:val="Table Grid1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364204"/>
  </w:style>
  <w:style w:type="table" w:customStyle="1" w:styleId="TableGrid29">
    <w:name w:val="Table Grid2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364204"/>
  </w:style>
  <w:style w:type="table" w:customStyle="1" w:styleId="TableGrid35">
    <w:name w:val="Table Grid3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364204"/>
  </w:style>
  <w:style w:type="table" w:customStyle="1" w:styleId="TableGrid45">
    <w:name w:val="Table Grid4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364204"/>
  </w:style>
  <w:style w:type="table" w:customStyle="1" w:styleId="TableGrid55">
    <w:name w:val="Table Grid5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364204"/>
  </w:style>
  <w:style w:type="table" w:customStyle="1" w:styleId="TableGrid65">
    <w:name w:val="Table Grid6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364204"/>
  </w:style>
  <w:style w:type="table" w:customStyle="1" w:styleId="TableGrid75">
    <w:name w:val="Table Grid7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364204"/>
  </w:style>
  <w:style w:type="table" w:customStyle="1" w:styleId="TableGrid85">
    <w:name w:val="Table Grid8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364204"/>
  </w:style>
  <w:style w:type="table" w:customStyle="1" w:styleId="TableGrid95">
    <w:name w:val="Table Grid9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364204"/>
  </w:style>
  <w:style w:type="numbering" w:customStyle="1" w:styleId="NoList1113">
    <w:name w:val="No List1113"/>
    <w:next w:val="NoList"/>
    <w:semiHidden/>
    <w:rsid w:val="00364204"/>
  </w:style>
  <w:style w:type="table" w:customStyle="1" w:styleId="TableGrid105">
    <w:name w:val="Table Grid10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364204"/>
  </w:style>
  <w:style w:type="table" w:customStyle="1" w:styleId="TableGrid116">
    <w:name w:val="Table Grid1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364204"/>
  </w:style>
  <w:style w:type="table" w:customStyle="1" w:styleId="TableGrid125">
    <w:name w:val="Table Grid1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364204"/>
  </w:style>
  <w:style w:type="numbering" w:customStyle="1" w:styleId="NoList130">
    <w:name w:val="No List130"/>
    <w:next w:val="NoList"/>
    <w:uiPriority w:val="99"/>
    <w:semiHidden/>
    <w:unhideWhenUsed/>
    <w:rsid w:val="00364204"/>
  </w:style>
  <w:style w:type="table" w:customStyle="1" w:styleId="TableGrid30">
    <w:name w:val="Table Grid3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364204"/>
  </w:style>
  <w:style w:type="table" w:customStyle="1" w:styleId="TableGrid117">
    <w:name w:val="Table Grid1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364204"/>
  </w:style>
  <w:style w:type="table" w:customStyle="1" w:styleId="TableGrid210">
    <w:name w:val="Table Grid2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364204"/>
  </w:style>
  <w:style w:type="table" w:customStyle="1" w:styleId="TableGrid36">
    <w:name w:val="Table Grid3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364204"/>
  </w:style>
  <w:style w:type="table" w:customStyle="1" w:styleId="TableGrid46">
    <w:name w:val="Table Grid4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364204"/>
  </w:style>
  <w:style w:type="table" w:customStyle="1" w:styleId="TableGrid56">
    <w:name w:val="Table Grid5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364204"/>
  </w:style>
  <w:style w:type="table" w:customStyle="1" w:styleId="TableGrid66">
    <w:name w:val="Table Grid6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364204"/>
  </w:style>
  <w:style w:type="table" w:customStyle="1" w:styleId="TableGrid76">
    <w:name w:val="Table Grid7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364204"/>
  </w:style>
  <w:style w:type="table" w:customStyle="1" w:styleId="TableGrid86">
    <w:name w:val="Table Grid8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364204"/>
  </w:style>
  <w:style w:type="table" w:customStyle="1" w:styleId="TableGrid96">
    <w:name w:val="Table Grid9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364204"/>
  </w:style>
  <w:style w:type="numbering" w:customStyle="1" w:styleId="NoList1115">
    <w:name w:val="No List1115"/>
    <w:next w:val="NoList"/>
    <w:semiHidden/>
    <w:rsid w:val="00364204"/>
  </w:style>
  <w:style w:type="table" w:customStyle="1" w:styleId="TableGrid106">
    <w:name w:val="Table Grid10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364204"/>
  </w:style>
  <w:style w:type="table" w:customStyle="1" w:styleId="TableGrid118">
    <w:name w:val="Table Grid1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364204"/>
  </w:style>
  <w:style w:type="table" w:customStyle="1" w:styleId="TableGrid126">
    <w:name w:val="Table Grid12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364204"/>
  </w:style>
  <w:style w:type="table" w:customStyle="1" w:styleId="TableGrid37">
    <w:name w:val="Table Grid3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364204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364204"/>
  </w:style>
  <w:style w:type="character" w:customStyle="1" w:styleId="yiv8847323457">
    <w:name w:val="yiv8847323457"/>
    <w:basedOn w:val="DefaultParagraphFont"/>
    <w:rsid w:val="00364204"/>
  </w:style>
  <w:style w:type="numbering" w:customStyle="1" w:styleId="NoList60">
    <w:name w:val="No List60"/>
    <w:next w:val="NoList"/>
    <w:semiHidden/>
    <w:rsid w:val="00364204"/>
  </w:style>
  <w:style w:type="table" w:customStyle="1" w:styleId="TableGrid38">
    <w:name w:val="Table Grid38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364204"/>
  </w:style>
  <w:style w:type="table" w:customStyle="1" w:styleId="TableGrid39">
    <w:name w:val="Table Grid39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364204"/>
  </w:style>
  <w:style w:type="table" w:customStyle="1" w:styleId="TableGrid40">
    <w:name w:val="Table Grid4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364204"/>
  </w:style>
  <w:style w:type="table" w:customStyle="1" w:styleId="TableGrid119">
    <w:name w:val="Table Grid1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364204"/>
  </w:style>
  <w:style w:type="table" w:customStyle="1" w:styleId="TableGrid211">
    <w:name w:val="Table Grid2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364204"/>
  </w:style>
  <w:style w:type="table" w:customStyle="1" w:styleId="TableGrid310">
    <w:name w:val="Table Grid3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364204"/>
  </w:style>
  <w:style w:type="table" w:customStyle="1" w:styleId="TableGrid47">
    <w:name w:val="Table Grid4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364204"/>
  </w:style>
  <w:style w:type="table" w:customStyle="1" w:styleId="TableGrid57">
    <w:name w:val="Table Grid5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364204"/>
  </w:style>
  <w:style w:type="table" w:customStyle="1" w:styleId="TableGrid67">
    <w:name w:val="Table Grid6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364204"/>
  </w:style>
  <w:style w:type="table" w:customStyle="1" w:styleId="TableGrid77">
    <w:name w:val="Table Grid7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364204"/>
  </w:style>
  <w:style w:type="table" w:customStyle="1" w:styleId="TableGrid87">
    <w:name w:val="Table Grid8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364204"/>
  </w:style>
  <w:style w:type="table" w:customStyle="1" w:styleId="TableGrid97">
    <w:name w:val="Table Grid9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364204"/>
  </w:style>
  <w:style w:type="numbering" w:customStyle="1" w:styleId="NoList1116">
    <w:name w:val="No List1116"/>
    <w:next w:val="NoList"/>
    <w:semiHidden/>
    <w:rsid w:val="00364204"/>
  </w:style>
  <w:style w:type="table" w:customStyle="1" w:styleId="TableGrid107">
    <w:name w:val="Table Grid10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364204"/>
  </w:style>
  <w:style w:type="table" w:customStyle="1" w:styleId="TableGrid1110">
    <w:name w:val="Table Grid11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364204"/>
  </w:style>
  <w:style w:type="table" w:customStyle="1" w:styleId="TableGrid127">
    <w:name w:val="Table Grid12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364204"/>
  </w:style>
  <w:style w:type="table" w:customStyle="1" w:styleId="TableGrid48">
    <w:name w:val="Table Grid48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364204"/>
  </w:style>
  <w:style w:type="table" w:customStyle="1" w:styleId="TableGrid120">
    <w:name w:val="Table Grid1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364204"/>
  </w:style>
  <w:style w:type="table" w:customStyle="1" w:styleId="TableGrid212">
    <w:name w:val="Table Grid2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364204"/>
  </w:style>
  <w:style w:type="table" w:customStyle="1" w:styleId="TableGrid311">
    <w:name w:val="Table Grid3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364204"/>
  </w:style>
  <w:style w:type="table" w:customStyle="1" w:styleId="TableGrid49">
    <w:name w:val="Table Grid4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364204"/>
  </w:style>
  <w:style w:type="table" w:customStyle="1" w:styleId="TableGrid58">
    <w:name w:val="Table Grid5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364204"/>
  </w:style>
  <w:style w:type="table" w:customStyle="1" w:styleId="TableGrid68">
    <w:name w:val="Table Grid6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364204"/>
  </w:style>
  <w:style w:type="table" w:customStyle="1" w:styleId="TableGrid78">
    <w:name w:val="Table Grid7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364204"/>
  </w:style>
  <w:style w:type="table" w:customStyle="1" w:styleId="TableGrid88">
    <w:name w:val="Table Grid8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364204"/>
  </w:style>
  <w:style w:type="table" w:customStyle="1" w:styleId="TableGrid98">
    <w:name w:val="Table Grid9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364204"/>
  </w:style>
  <w:style w:type="numbering" w:customStyle="1" w:styleId="NoList1117">
    <w:name w:val="No List1117"/>
    <w:next w:val="NoList"/>
    <w:semiHidden/>
    <w:rsid w:val="00364204"/>
  </w:style>
  <w:style w:type="table" w:customStyle="1" w:styleId="TableGrid108">
    <w:name w:val="Table Grid10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364204"/>
  </w:style>
  <w:style w:type="table" w:customStyle="1" w:styleId="TableGrid1111">
    <w:name w:val="Table Grid11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364204"/>
  </w:style>
  <w:style w:type="table" w:customStyle="1" w:styleId="TableGrid128">
    <w:name w:val="Table Grid12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364204"/>
  </w:style>
  <w:style w:type="table" w:customStyle="1" w:styleId="TableGrid50">
    <w:name w:val="Table Grid5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364204"/>
  </w:style>
  <w:style w:type="table" w:customStyle="1" w:styleId="TableGrid129">
    <w:name w:val="Table Grid12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364204"/>
  </w:style>
  <w:style w:type="table" w:customStyle="1" w:styleId="TableGrid213">
    <w:name w:val="Table Grid2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364204"/>
  </w:style>
  <w:style w:type="table" w:customStyle="1" w:styleId="TableGrid312">
    <w:name w:val="Table Grid3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364204"/>
  </w:style>
  <w:style w:type="table" w:customStyle="1" w:styleId="TableGrid410">
    <w:name w:val="Table Grid4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364204"/>
  </w:style>
  <w:style w:type="table" w:customStyle="1" w:styleId="TableGrid59">
    <w:name w:val="Table Grid5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364204"/>
  </w:style>
  <w:style w:type="table" w:customStyle="1" w:styleId="TableGrid69">
    <w:name w:val="Table Grid6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364204"/>
  </w:style>
  <w:style w:type="table" w:customStyle="1" w:styleId="TableGrid79">
    <w:name w:val="Table Grid7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364204"/>
  </w:style>
  <w:style w:type="table" w:customStyle="1" w:styleId="TableGrid89">
    <w:name w:val="Table Grid8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364204"/>
  </w:style>
  <w:style w:type="table" w:customStyle="1" w:styleId="TableGrid99">
    <w:name w:val="Table Grid9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364204"/>
  </w:style>
  <w:style w:type="numbering" w:customStyle="1" w:styleId="NoList1118">
    <w:name w:val="No List1118"/>
    <w:next w:val="NoList"/>
    <w:semiHidden/>
    <w:rsid w:val="00364204"/>
  </w:style>
  <w:style w:type="table" w:customStyle="1" w:styleId="TableGrid109">
    <w:name w:val="Table Grid10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364204"/>
  </w:style>
  <w:style w:type="table" w:customStyle="1" w:styleId="TableGrid1112">
    <w:name w:val="Table Grid11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364204"/>
  </w:style>
  <w:style w:type="table" w:customStyle="1" w:styleId="TableGrid1210">
    <w:name w:val="Table Grid12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364204"/>
  </w:style>
  <w:style w:type="table" w:customStyle="1" w:styleId="TableGrid60">
    <w:name w:val="Table Grid6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364204"/>
  </w:style>
  <w:style w:type="table" w:customStyle="1" w:styleId="TableGrid130">
    <w:name w:val="Table Grid13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364204"/>
  </w:style>
  <w:style w:type="table" w:customStyle="1" w:styleId="TableGrid214">
    <w:name w:val="Table Grid2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364204"/>
  </w:style>
  <w:style w:type="table" w:customStyle="1" w:styleId="TableGrid313">
    <w:name w:val="Table Grid3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364204"/>
  </w:style>
  <w:style w:type="table" w:customStyle="1" w:styleId="TableGrid411">
    <w:name w:val="Table Grid4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364204"/>
  </w:style>
  <w:style w:type="table" w:customStyle="1" w:styleId="TableGrid510">
    <w:name w:val="Table Grid51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364204"/>
  </w:style>
  <w:style w:type="table" w:customStyle="1" w:styleId="TableGrid610">
    <w:name w:val="Table Grid61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364204"/>
  </w:style>
  <w:style w:type="table" w:customStyle="1" w:styleId="TableGrid710">
    <w:name w:val="Table Grid71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364204"/>
  </w:style>
  <w:style w:type="table" w:customStyle="1" w:styleId="TableGrid810">
    <w:name w:val="Table Grid81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364204"/>
  </w:style>
  <w:style w:type="table" w:customStyle="1" w:styleId="TableGrid910">
    <w:name w:val="Table Grid91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364204"/>
  </w:style>
  <w:style w:type="numbering" w:customStyle="1" w:styleId="NoList1119">
    <w:name w:val="No List1119"/>
    <w:next w:val="NoList"/>
    <w:semiHidden/>
    <w:rsid w:val="00364204"/>
  </w:style>
  <w:style w:type="table" w:customStyle="1" w:styleId="TableGrid1010">
    <w:name w:val="Table Grid10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364204"/>
  </w:style>
  <w:style w:type="table" w:customStyle="1" w:styleId="TableGrid1113">
    <w:name w:val="Table Grid11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364204"/>
  </w:style>
  <w:style w:type="table" w:customStyle="1" w:styleId="TableGrid1211">
    <w:name w:val="Table Grid12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364204"/>
  </w:style>
  <w:style w:type="table" w:customStyle="1" w:styleId="TableGrid70">
    <w:name w:val="Table Grid7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364204"/>
  </w:style>
  <w:style w:type="table" w:customStyle="1" w:styleId="TableGrid131">
    <w:name w:val="Table Grid13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364204"/>
  </w:style>
  <w:style w:type="table" w:customStyle="1" w:styleId="TableGrid215">
    <w:name w:val="Table Grid2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364204"/>
  </w:style>
  <w:style w:type="table" w:customStyle="1" w:styleId="TableGrid314">
    <w:name w:val="Table Grid3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364204"/>
  </w:style>
  <w:style w:type="table" w:customStyle="1" w:styleId="TableGrid412">
    <w:name w:val="Table Grid4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364204"/>
  </w:style>
  <w:style w:type="table" w:customStyle="1" w:styleId="TableGrid511">
    <w:name w:val="Table Grid51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364204"/>
  </w:style>
  <w:style w:type="table" w:customStyle="1" w:styleId="TableGrid611">
    <w:name w:val="Table Grid61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364204"/>
  </w:style>
  <w:style w:type="table" w:customStyle="1" w:styleId="TableGrid711">
    <w:name w:val="Table Grid71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364204"/>
  </w:style>
  <w:style w:type="table" w:customStyle="1" w:styleId="TableGrid811">
    <w:name w:val="Table Grid81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364204"/>
  </w:style>
  <w:style w:type="table" w:customStyle="1" w:styleId="TableGrid911">
    <w:name w:val="Table Grid91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364204"/>
  </w:style>
  <w:style w:type="numbering" w:customStyle="1" w:styleId="NoList1120">
    <w:name w:val="No List1120"/>
    <w:next w:val="NoList"/>
    <w:semiHidden/>
    <w:rsid w:val="00364204"/>
  </w:style>
  <w:style w:type="table" w:customStyle="1" w:styleId="TableGrid1011">
    <w:name w:val="Table Grid10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364204"/>
  </w:style>
  <w:style w:type="table" w:customStyle="1" w:styleId="TableGrid1114">
    <w:name w:val="Table Grid11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364204"/>
  </w:style>
  <w:style w:type="table" w:customStyle="1" w:styleId="TableGrid1212">
    <w:name w:val="Table Grid12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364204"/>
  </w:style>
  <w:style w:type="table" w:customStyle="1" w:styleId="TableGrid80">
    <w:name w:val="Table Grid8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364204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364204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364204"/>
  </w:style>
  <w:style w:type="table" w:customStyle="1" w:styleId="TableGrid90">
    <w:name w:val="Table Grid9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364204"/>
  </w:style>
  <w:style w:type="table" w:customStyle="1" w:styleId="TableGrid100">
    <w:name w:val="Table Grid10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364204"/>
  </w:style>
  <w:style w:type="table" w:customStyle="1" w:styleId="TableGrid132">
    <w:name w:val="Table Grid132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364204"/>
  </w:style>
  <w:style w:type="table" w:customStyle="1" w:styleId="TableGrid133">
    <w:name w:val="Table Grid13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364204"/>
  </w:style>
  <w:style w:type="table" w:customStyle="1" w:styleId="TableGrid216">
    <w:name w:val="Table Grid2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364204"/>
  </w:style>
  <w:style w:type="table" w:customStyle="1" w:styleId="TableGrid315">
    <w:name w:val="Table Grid3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364204"/>
  </w:style>
  <w:style w:type="table" w:customStyle="1" w:styleId="TableGrid413">
    <w:name w:val="Table Grid4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364204"/>
  </w:style>
  <w:style w:type="table" w:customStyle="1" w:styleId="TableGrid512">
    <w:name w:val="Table Grid51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364204"/>
  </w:style>
  <w:style w:type="table" w:customStyle="1" w:styleId="TableGrid612">
    <w:name w:val="Table Grid61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364204"/>
  </w:style>
  <w:style w:type="table" w:customStyle="1" w:styleId="TableGrid712">
    <w:name w:val="Table Grid71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364204"/>
  </w:style>
  <w:style w:type="table" w:customStyle="1" w:styleId="TableGrid812">
    <w:name w:val="Table Grid81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364204"/>
  </w:style>
  <w:style w:type="table" w:customStyle="1" w:styleId="TableGrid912">
    <w:name w:val="Table Grid91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364204"/>
  </w:style>
  <w:style w:type="numbering" w:customStyle="1" w:styleId="NoList1121">
    <w:name w:val="No List1121"/>
    <w:next w:val="NoList"/>
    <w:semiHidden/>
    <w:rsid w:val="00364204"/>
  </w:style>
  <w:style w:type="table" w:customStyle="1" w:styleId="TableGrid1012">
    <w:name w:val="Table Grid10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364204"/>
  </w:style>
  <w:style w:type="table" w:customStyle="1" w:styleId="TableGrid1115">
    <w:name w:val="Table Grid11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364204"/>
  </w:style>
  <w:style w:type="table" w:customStyle="1" w:styleId="TableGrid1213">
    <w:name w:val="Table Grid12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364204"/>
  </w:style>
  <w:style w:type="table" w:customStyle="1" w:styleId="TableGrid134">
    <w:name w:val="Table Grid134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364204"/>
  </w:style>
  <w:style w:type="table" w:customStyle="1" w:styleId="TableGrid135">
    <w:name w:val="Table Grid13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364204"/>
  </w:style>
  <w:style w:type="table" w:customStyle="1" w:styleId="TableGrid217">
    <w:name w:val="Table Grid2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364204"/>
  </w:style>
  <w:style w:type="table" w:customStyle="1" w:styleId="TableGrid316">
    <w:name w:val="Table Grid3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364204"/>
  </w:style>
  <w:style w:type="table" w:customStyle="1" w:styleId="TableGrid414">
    <w:name w:val="Table Grid4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364204"/>
  </w:style>
  <w:style w:type="table" w:customStyle="1" w:styleId="TableGrid513">
    <w:name w:val="Table Grid51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364204"/>
  </w:style>
  <w:style w:type="table" w:customStyle="1" w:styleId="TableGrid613">
    <w:name w:val="Table Grid61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364204"/>
  </w:style>
  <w:style w:type="table" w:customStyle="1" w:styleId="TableGrid713">
    <w:name w:val="Table Grid71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364204"/>
  </w:style>
  <w:style w:type="table" w:customStyle="1" w:styleId="TableGrid813">
    <w:name w:val="Table Grid81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364204"/>
  </w:style>
  <w:style w:type="table" w:customStyle="1" w:styleId="TableGrid913">
    <w:name w:val="Table Grid91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364204"/>
  </w:style>
  <w:style w:type="numbering" w:customStyle="1" w:styleId="NoList1122">
    <w:name w:val="No List1122"/>
    <w:next w:val="NoList"/>
    <w:semiHidden/>
    <w:rsid w:val="00364204"/>
  </w:style>
  <w:style w:type="table" w:customStyle="1" w:styleId="TableGrid1013">
    <w:name w:val="Table Grid10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364204"/>
  </w:style>
  <w:style w:type="table" w:customStyle="1" w:styleId="TableGrid1116">
    <w:name w:val="Table Grid11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364204"/>
  </w:style>
  <w:style w:type="table" w:customStyle="1" w:styleId="TableGrid1214">
    <w:name w:val="Table Grid12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364204"/>
  </w:style>
  <w:style w:type="table" w:customStyle="1" w:styleId="TableGrid136">
    <w:name w:val="Table Grid13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364204"/>
  </w:style>
  <w:style w:type="table" w:customStyle="1" w:styleId="TableGrid137">
    <w:name w:val="Table Grid13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364204"/>
  </w:style>
  <w:style w:type="table" w:customStyle="1" w:styleId="TableGrid138">
    <w:name w:val="Table Grid13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364204"/>
  </w:style>
  <w:style w:type="table" w:customStyle="1" w:styleId="TableGrid218">
    <w:name w:val="Table Grid2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364204"/>
  </w:style>
  <w:style w:type="table" w:customStyle="1" w:styleId="TableGrid317">
    <w:name w:val="Table Grid3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364204"/>
  </w:style>
  <w:style w:type="table" w:customStyle="1" w:styleId="TableGrid415">
    <w:name w:val="Table Grid4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364204"/>
  </w:style>
  <w:style w:type="table" w:customStyle="1" w:styleId="TableGrid514">
    <w:name w:val="Table Grid51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364204"/>
  </w:style>
  <w:style w:type="table" w:customStyle="1" w:styleId="TableGrid614">
    <w:name w:val="Table Grid61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364204"/>
  </w:style>
  <w:style w:type="table" w:customStyle="1" w:styleId="TableGrid714">
    <w:name w:val="Table Grid71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364204"/>
  </w:style>
  <w:style w:type="table" w:customStyle="1" w:styleId="TableGrid814">
    <w:name w:val="Table Grid81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364204"/>
  </w:style>
  <w:style w:type="table" w:customStyle="1" w:styleId="TableGrid914">
    <w:name w:val="Table Grid91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364204"/>
  </w:style>
  <w:style w:type="numbering" w:customStyle="1" w:styleId="NoList1123">
    <w:name w:val="No List1123"/>
    <w:next w:val="NoList"/>
    <w:semiHidden/>
    <w:rsid w:val="00364204"/>
  </w:style>
  <w:style w:type="table" w:customStyle="1" w:styleId="TableGrid1014">
    <w:name w:val="Table Grid10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364204"/>
  </w:style>
  <w:style w:type="table" w:customStyle="1" w:styleId="TableGrid1117">
    <w:name w:val="Table Grid11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364204"/>
  </w:style>
  <w:style w:type="table" w:customStyle="1" w:styleId="TableGrid1215">
    <w:name w:val="Table Grid12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364204"/>
  </w:style>
  <w:style w:type="table" w:customStyle="1" w:styleId="TableGrid139">
    <w:name w:val="Table Grid13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364204"/>
  </w:style>
  <w:style w:type="numbering" w:customStyle="1" w:styleId="NoList159">
    <w:name w:val="No List159"/>
    <w:next w:val="NoList"/>
    <w:uiPriority w:val="99"/>
    <w:semiHidden/>
    <w:rsid w:val="00364204"/>
  </w:style>
  <w:style w:type="table" w:customStyle="1" w:styleId="TableGrid140">
    <w:name w:val="Table Grid14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364204"/>
  </w:style>
  <w:style w:type="table" w:customStyle="1" w:styleId="TableGrid141">
    <w:name w:val="Table Grid14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364204"/>
  </w:style>
  <w:style w:type="table" w:customStyle="1" w:styleId="TableGrid219">
    <w:name w:val="Table Grid2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364204"/>
  </w:style>
  <w:style w:type="table" w:customStyle="1" w:styleId="TableGrid318">
    <w:name w:val="Table Grid3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364204"/>
  </w:style>
  <w:style w:type="table" w:customStyle="1" w:styleId="TableGrid416">
    <w:name w:val="Table Grid4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364204"/>
  </w:style>
  <w:style w:type="table" w:customStyle="1" w:styleId="TableGrid515">
    <w:name w:val="Table Grid51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364204"/>
  </w:style>
  <w:style w:type="table" w:customStyle="1" w:styleId="TableGrid615">
    <w:name w:val="Table Grid61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364204"/>
  </w:style>
  <w:style w:type="table" w:customStyle="1" w:styleId="TableGrid715">
    <w:name w:val="Table Grid71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364204"/>
  </w:style>
  <w:style w:type="table" w:customStyle="1" w:styleId="TableGrid815">
    <w:name w:val="Table Grid81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364204"/>
  </w:style>
  <w:style w:type="table" w:customStyle="1" w:styleId="TableGrid915">
    <w:name w:val="Table Grid91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364204"/>
  </w:style>
  <w:style w:type="numbering" w:customStyle="1" w:styleId="NoList11110">
    <w:name w:val="No List11110"/>
    <w:next w:val="NoList"/>
    <w:semiHidden/>
    <w:rsid w:val="00364204"/>
  </w:style>
  <w:style w:type="table" w:customStyle="1" w:styleId="TableGrid1015">
    <w:name w:val="Table Grid10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364204"/>
  </w:style>
  <w:style w:type="table" w:customStyle="1" w:styleId="TableGrid1118">
    <w:name w:val="Table Grid11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364204"/>
  </w:style>
  <w:style w:type="table" w:customStyle="1" w:styleId="TableGrid1216">
    <w:name w:val="Table Grid12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364204"/>
  </w:style>
  <w:style w:type="table" w:customStyle="1" w:styleId="TableGrid142">
    <w:name w:val="Table Grid14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364204"/>
  </w:style>
  <w:style w:type="numbering" w:customStyle="1" w:styleId="NoList161">
    <w:name w:val="No List161"/>
    <w:next w:val="NoList"/>
    <w:uiPriority w:val="99"/>
    <w:semiHidden/>
    <w:unhideWhenUsed/>
    <w:rsid w:val="00364204"/>
  </w:style>
  <w:style w:type="table" w:customStyle="1" w:styleId="TableGrid143">
    <w:name w:val="Table Grid14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364204"/>
  </w:style>
  <w:style w:type="table" w:customStyle="1" w:styleId="TableGrid144">
    <w:name w:val="Table Grid14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364204"/>
  </w:style>
  <w:style w:type="numbering" w:customStyle="1" w:styleId="NoList164">
    <w:name w:val="No List164"/>
    <w:next w:val="NoList"/>
    <w:semiHidden/>
    <w:rsid w:val="00364204"/>
  </w:style>
  <w:style w:type="table" w:customStyle="1" w:styleId="TableGrid145">
    <w:name w:val="Table Grid145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364204"/>
  </w:style>
  <w:style w:type="table" w:customStyle="1" w:styleId="TableGrid146">
    <w:name w:val="Table Grid14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364204"/>
  </w:style>
  <w:style w:type="table" w:customStyle="1" w:styleId="TableGrid220">
    <w:name w:val="Table Grid2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364204"/>
  </w:style>
  <w:style w:type="table" w:customStyle="1" w:styleId="TableGrid319">
    <w:name w:val="Table Grid3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364204"/>
  </w:style>
  <w:style w:type="table" w:customStyle="1" w:styleId="TableGrid417">
    <w:name w:val="Table Grid4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364204"/>
  </w:style>
  <w:style w:type="table" w:customStyle="1" w:styleId="TableGrid516">
    <w:name w:val="Table Grid51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364204"/>
  </w:style>
  <w:style w:type="table" w:customStyle="1" w:styleId="TableGrid616">
    <w:name w:val="Table Grid61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364204"/>
  </w:style>
  <w:style w:type="table" w:customStyle="1" w:styleId="TableGrid716">
    <w:name w:val="Table Grid71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364204"/>
  </w:style>
  <w:style w:type="table" w:customStyle="1" w:styleId="TableGrid816">
    <w:name w:val="Table Grid81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364204"/>
  </w:style>
  <w:style w:type="table" w:customStyle="1" w:styleId="TableGrid916">
    <w:name w:val="Table Grid91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364204"/>
  </w:style>
  <w:style w:type="numbering" w:customStyle="1" w:styleId="NoList1125">
    <w:name w:val="No List1125"/>
    <w:next w:val="NoList"/>
    <w:semiHidden/>
    <w:rsid w:val="00364204"/>
  </w:style>
  <w:style w:type="table" w:customStyle="1" w:styleId="TableGrid1016">
    <w:name w:val="Table Grid10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364204"/>
  </w:style>
  <w:style w:type="table" w:customStyle="1" w:styleId="TableGrid1119">
    <w:name w:val="Table Grid11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364204"/>
  </w:style>
  <w:style w:type="table" w:customStyle="1" w:styleId="TableGrid1217">
    <w:name w:val="Table Grid12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364204"/>
  </w:style>
  <w:style w:type="table" w:customStyle="1" w:styleId="TableGrid147">
    <w:name w:val="Table Grid14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364204"/>
  </w:style>
  <w:style w:type="table" w:customStyle="1" w:styleId="TableGrid148">
    <w:name w:val="Table Grid14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364204"/>
  </w:style>
  <w:style w:type="table" w:customStyle="1" w:styleId="TableGrid221">
    <w:name w:val="Table Grid2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364204"/>
  </w:style>
  <w:style w:type="table" w:customStyle="1" w:styleId="TableGrid320">
    <w:name w:val="Table Grid3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364204"/>
  </w:style>
  <w:style w:type="table" w:customStyle="1" w:styleId="TableGrid418">
    <w:name w:val="Table Grid4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364204"/>
  </w:style>
  <w:style w:type="table" w:customStyle="1" w:styleId="TableGrid517">
    <w:name w:val="Table Grid51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364204"/>
  </w:style>
  <w:style w:type="table" w:customStyle="1" w:styleId="TableGrid617">
    <w:name w:val="Table Grid61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364204"/>
  </w:style>
  <w:style w:type="table" w:customStyle="1" w:styleId="TableGrid717">
    <w:name w:val="Table Grid71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364204"/>
  </w:style>
  <w:style w:type="table" w:customStyle="1" w:styleId="TableGrid817">
    <w:name w:val="Table Grid81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364204"/>
  </w:style>
  <w:style w:type="table" w:customStyle="1" w:styleId="TableGrid917">
    <w:name w:val="Table Grid91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364204"/>
  </w:style>
  <w:style w:type="numbering" w:customStyle="1" w:styleId="NoList1126">
    <w:name w:val="No List1126"/>
    <w:next w:val="NoList"/>
    <w:semiHidden/>
    <w:rsid w:val="00364204"/>
  </w:style>
  <w:style w:type="table" w:customStyle="1" w:styleId="TableGrid1017">
    <w:name w:val="Table Grid10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364204"/>
  </w:style>
  <w:style w:type="table" w:customStyle="1" w:styleId="TableGrid1120">
    <w:name w:val="Table Grid11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364204"/>
  </w:style>
  <w:style w:type="table" w:customStyle="1" w:styleId="TableGrid1218">
    <w:name w:val="Table Grid12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364204"/>
  </w:style>
  <w:style w:type="table" w:customStyle="1" w:styleId="TableGrid149">
    <w:name w:val="Table Grid149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364204"/>
  </w:style>
  <w:style w:type="table" w:customStyle="1" w:styleId="TableGrid150">
    <w:name w:val="Table Grid15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364204"/>
  </w:style>
  <w:style w:type="table" w:customStyle="1" w:styleId="TableGrid222">
    <w:name w:val="Table Grid2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364204"/>
  </w:style>
  <w:style w:type="table" w:customStyle="1" w:styleId="TableGrid321">
    <w:name w:val="Table Grid3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364204"/>
  </w:style>
  <w:style w:type="table" w:customStyle="1" w:styleId="TableGrid419">
    <w:name w:val="Table Grid4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364204"/>
  </w:style>
  <w:style w:type="table" w:customStyle="1" w:styleId="TableGrid518">
    <w:name w:val="Table Grid51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364204"/>
  </w:style>
  <w:style w:type="table" w:customStyle="1" w:styleId="TableGrid618">
    <w:name w:val="Table Grid61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364204"/>
  </w:style>
  <w:style w:type="table" w:customStyle="1" w:styleId="TableGrid718">
    <w:name w:val="Table Grid71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364204"/>
  </w:style>
  <w:style w:type="table" w:customStyle="1" w:styleId="TableGrid818">
    <w:name w:val="Table Grid81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364204"/>
  </w:style>
  <w:style w:type="table" w:customStyle="1" w:styleId="TableGrid918">
    <w:name w:val="Table Grid91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364204"/>
  </w:style>
  <w:style w:type="numbering" w:customStyle="1" w:styleId="NoList1127">
    <w:name w:val="No List1127"/>
    <w:next w:val="NoList"/>
    <w:semiHidden/>
    <w:rsid w:val="00364204"/>
  </w:style>
  <w:style w:type="table" w:customStyle="1" w:styleId="TableGrid1018">
    <w:name w:val="Table Grid10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364204"/>
  </w:style>
  <w:style w:type="table" w:customStyle="1" w:styleId="TableGrid1121">
    <w:name w:val="Table Grid11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364204"/>
  </w:style>
  <w:style w:type="table" w:customStyle="1" w:styleId="TableGrid1219">
    <w:name w:val="Table Grid12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364204"/>
  </w:style>
  <w:style w:type="table" w:customStyle="1" w:styleId="TableGrid151">
    <w:name w:val="Table Grid151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364204"/>
  </w:style>
  <w:style w:type="table" w:customStyle="1" w:styleId="TableGrid152">
    <w:name w:val="Table Grid15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364204"/>
  </w:style>
  <w:style w:type="table" w:customStyle="1" w:styleId="TableGrid223">
    <w:name w:val="Table Grid2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364204"/>
  </w:style>
  <w:style w:type="table" w:customStyle="1" w:styleId="TableGrid322">
    <w:name w:val="Table Grid3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364204"/>
  </w:style>
  <w:style w:type="table" w:customStyle="1" w:styleId="TableGrid420">
    <w:name w:val="Table Grid4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364204"/>
  </w:style>
  <w:style w:type="table" w:customStyle="1" w:styleId="TableGrid519">
    <w:name w:val="Table Grid51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364204"/>
  </w:style>
  <w:style w:type="table" w:customStyle="1" w:styleId="TableGrid619">
    <w:name w:val="Table Grid61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364204"/>
  </w:style>
  <w:style w:type="table" w:customStyle="1" w:styleId="TableGrid719">
    <w:name w:val="Table Grid71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364204"/>
  </w:style>
  <w:style w:type="table" w:customStyle="1" w:styleId="TableGrid819">
    <w:name w:val="Table Grid81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364204"/>
  </w:style>
  <w:style w:type="table" w:customStyle="1" w:styleId="TableGrid919">
    <w:name w:val="Table Grid91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364204"/>
  </w:style>
  <w:style w:type="numbering" w:customStyle="1" w:styleId="NoList1128">
    <w:name w:val="No List1128"/>
    <w:next w:val="NoList"/>
    <w:semiHidden/>
    <w:rsid w:val="00364204"/>
  </w:style>
  <w:style w:type="table" w:customStyle="1" w:styleId="TableGrid1019">
    <w:name w:val="Table Grid10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364204"/>
  </w:style>
  <w:style w:type="table" w:customStyle="1" w:styleId="TableGrid1122">
    <w:name w:val="Table Grid11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364204"/>
  </w:style>
  <w:style w:type="table" w:customStyle="1" w:styleId="TableGrid1220">
    <w:name w:val="Table Grid12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364204"/>
  </w:style>
  <w:style w:type="table" w:customStyle="1" w:styleId="TableGrid153">
    <w:name w:val="Table Grid153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364204"/>
  </w:style>
  <w:style w:type="table" w:customStyle="1" w:styleId="TableGrid154">
    <w:name w:val="Table Grid15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364204"/>
  </w:style>
  <w:style w:type="table" w:customStyle="1" w:styleId="TableGrid224">
    <w:name w:val="Table Grid2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364204"/>
  </w:style>
  <w:style w:type="table" w:customStyle="1" w:styleId="TableGrid323">
    <w:name w:val="Table Grid3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364204"/>
  </w:style>
  <w:style w:type="table" w:customStyle="1" w:styleId="TableGrid421">
    <w:name w:val="Table Grid4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364204"/>
  </w:style>
  <w:style w:type="table" w:customStyle="1" w:styleId="TableGrid520">
    <w:name w:val="Table Grid52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364204"/>
  </w:style>
  <w:style w:type="table" w:customStyle="1" w:styleId="TableGrid620">
    <w:name w:val="Table Grid62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364204"/>
  </w:style>
  <w:style w:type="table" w:customStyle="1" w:styleId="TableGrid720">
    <w:name w:val="Table Grid72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364204"/>
  </w:style>
  <w:style w:type="table" w:customStyle="1" w:styleId="TableGrid820">
    <w:name w:val="Table Grid82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364204"/>
  </w:style>
  <w:style w:type="table" w:customStyle="1" w:styleId="TableGrid920">
    <w:name w:val="Table Grid92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364204"/>
  </w:style>
  <w:style w:type="numbering" w:customStyle="1" w:styleId="NoList1129">
    <w:name w:val="No List1129"/>
    <w:next w:val="NoList"/>
    <w:semiHidden/>
    <w:rsid w:val="00364204"/>
  </w:style>
  <w:style w:type="table" w:customStyle="1" w:styleId="TableGrid1020">
    <w:name w:val="Table Grid10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364204"/>
  </w:style>
  <w:style w:type="table" w:customStyle="1" w:styleId="TableGrid1123">
    <w:name w:val="Table Grid11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364204"/>
  </w:style>
  <w:style w:type="table" w:customStyle="1" w:styleId="TableGrid1221">
    <w:name w:val="Table Grid12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364204"/>
  </w:style>
  <w:style w:type="table" w:customStyle="1" w:styleId="TableGrid155">
    <w:name w:val="Table Grid155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364204"/>
  </w:style>
  <w:style w:type="table" w:customStyle="1" w:styleId="TableGrid156">
    <w:name w:val="Table Grid15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364204"/>
  </w:style>
  <w:style w:type="table" w:customStyle="1" w:styleId="TableGrid225">
    <w:name w:val="Table Grid2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364204"/>
  </w:style>
  <w:style w:type="table" w:customStyle="1" w:styleId="TableGrid324">
    <w:name w:val="Table Grid3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364204"/>
  </w:style>
  <w:style w:type="table" w:customStyle="1" w:styleId="TableGrid422">
    <w:name w:val="Table Grid4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364204"/>
  </w:style>
  <w:style w:type="table" w:customStyle="1" w:styleId="TableGrid521">
    <w:name w:val="Table Grid52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364204"/>
  </w:style>
  <w:style w:type="table" w:customStyle="1" w:styleId="TableGrid621">
    <w:name w:val="Table Grid62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364204"/>
  </w:style>
  <w:style w:type="table" w:customStyle="1" w:styleId="TableGrid721">
    <w:name w:val="Table Grid72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364204"/>
  </w:style>
  <w:style w:type="table" w:customStyle="1" w:styleId="TableGrid821">
    <w:name w:val="Table Grid82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364204"/>
  </w:style>
  <w:style w:type="table" w:customStyle="1" w:styleId="TableGrid921">
    <w:name w:val="Table Grid92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364204"/>
  </w:style>
  <w:style w:type="numbering" w:customStyle="1" w:styleId="NoList1130">
    <w:name w:val="No List1130"/>
    <w:next w:val="NoList"/>
    <w:semiHidden/>
    <w:rsid w:val="00364204"/>
  </w:style>
  <w:style w:type="table" w:customStyle="1" w:styleId="TableGrid1021">
    <w:name w:val="Table Grid10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364204"/>
  </w:style>
  <w:style w:type="table" w:customStyle="1" w:styleId="TableGrid1124">
    <w:name w:val="Table Grid11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364204"/>
  </w:style>
  <w:style w:type="table" w:customStyle="1" w:styleId="TableGrid1222">
    <w:name w:val="Table Grid12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364204"/>
  </w:style>
  <w:style w:type="numbering" w:customStyle="1" w:styleId="NoList177">
    <w:name w:val="No List177"/>
    <w:next w:val="NoList"/>
    <w:uiPriority w:val="99"/>
    <w:semiHidden/>
    <w:unhideWhenUsed/>
    <w:rsid w:val="00364204"/>
  </w:style>
  <w:style w:type="table" w:customStyle="1" w:styleId="TableGrid157">
    <w:name w:val="Table Grid15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364204"/>
  </w:style>
  <w:style w:type="table" w:customStyle="1" w:styleId="TableGrid158">
    <w:name w:val="Table Grid15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364204"/>
  </w:style>
  <w:style w:type="table" w:customStyle="1" w:styleId="TableGrid226">
    <w:name w:val="Table Grid22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364204"/>
  </w:style>
  <w:style w:type="table" w:customStyle="1" w:styleId="TableGrid325">
    <w:name w:val="Table Grid3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364204"/>
  </w:style>
  <w:style w:type="table" w:customStyle="1" w:styleId="TableGrid423">
    <w:name w:val="Table Grid4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364204"/>
  </w:style>
  <w:style w:type="table" w:customStyle="1" w:styleId="TableGrid522">
    <w:name w:val="Table Grid52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364204"/>
  </w:style>
  <w:style w:type="table" w:customStyle="1" w:styleId="TableGrid622">
    <w:name w:val="Table Grid62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364204"/>
  </w:style>
  <w:style w:type="table" w:customStyle="1" w:styleId="TableGrid722">
    <w:name w:val="Table Grid72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364204"/>
  </w:style>
  <w:style w:type="table" w:customStyle="1" w:styleId="TableGrid822">
    <w:name w:val="Table Grid82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364204"/>
  </w:style>
  <w:style w:type="table" w:customStyle="1" w:styleId="TableGrid922">
    <w:name w:val="Table Grid92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364204"/>
  </w:style>
  <w:style w:type="numbering" w:customStyle="1" w:styleId="NoList11111">
    <w:name w:val="No List11111"/>
    <w:next w:val="NoList"/>
    <w:semiHidden/>
    <w:rsid w:val="00364204"/>
  </w:style>
  <w:style w:type="table" w:customStyle="1" w:styleId="TableGrid1022">
    <w:name w:val="Table Grid10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364204"/>
  </w:style>
  <w:style w:type="table" w:customStyle="1" w:styleId="TableGrid1125">
    <w:name w:val="Table Grid11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364204"/>
  </w:style>
  <w:style w:type="table" w:customStyle="1" w:styleId="TableGrid1223">
    <w:name w:val="Table Grid12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204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4204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4204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364204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364204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64204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64204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64204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64204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204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4204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4204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364204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364204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64204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64204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64204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64204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364204"/>
  </w:style>
  <w:style w:type="table" w:styleId="TableGrid">
    <w:name w:val="Table Grid"/>
    <w:basedOn w:val="TableNormal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204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364204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64204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64204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4204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364204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4204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364204"/>
    <w:rPr>
      <w:color w:val="0000FF"/>
      <w:u w:val="single"/>
    </w:rPr>
  </w:style>
  <w:style w:type="character" w:styleId="FollowedHyperlink">
    <w:name w:val="FollowedHyperlink"/>
    <w:rsid w:val="00364204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64204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64204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64204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4204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364204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364204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64204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364204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364204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364204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64204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36420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64204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364204"/>
  </w:style>
  <w:style w:type="paragraph" w:styleId="Subtitle">
    <w:name w:val="Subtitle"/>
    <w:basedOn w:val="Normal"/>
    <w:link w:val="SubtitleChar"/>
    <w:qFormat/>
    <w:rsid w:val="00364204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64204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364204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364204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364204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364204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364204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364204"/>
  </w:style>
  <w:style w:type="character" w:styleId="Strong">
    <w:name w:val="Strong"/>
    <w:qFormat/>
    <w:rsid w:val="00364204"/>
    <w:rPr>
      <w:b/>
      <w:bCs/>
    </w:rPr>
  </w:style>
  <w:style w:type="character" w:styleId="Emphasis">
    <w:name w:val="Emphasis"/>
    <w:qFormat/>
    <w:rsid w:val="00364204"/>
    <w:rPr>
      <w:i/>
      <w:iCs/>
    </w:rPr>
  </w:style>
  <w:style w:type="character" w:customStyle="1" w:styleId="CharChar1">
    <w:name w:val="Char Char1"/>
    <w:rsid w:val="00364204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364204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3642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364204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4204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64204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364204"/>
  </w:style>
  <w:style w:type="character" w:styleId="EndnoteReference">
    <w:name w:val="endnote reference"/>
    <w:rsid w:val="00364204"/>
    <w:rPr>
      <w:vertAlign w:val="superscript"/>
    </w:rPr>
  </w:style>
  <w:style w:type="character" w:customStyle="1" w:styleId="CharChar">
    <w:name w:val="Char Char"/>
    <w:locked/>
    <w:rsid w:val="00364204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364204"/>
  </w:style>
  <w:style w:type="table" w:customStyle="1" w:styleId="TableGrid1">
    <w:name w:val="Table Grid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364204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364204"/>
  </w:style>
  <w:style w:type="table" w:customStyle="1" w:styleId="TableGrid2">
    <w:name w:val="Table Grid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3642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3642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364204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3642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364204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364204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3642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64204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3642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3642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36420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36420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364204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36420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364204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36420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364204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364204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364204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64204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364204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36420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364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3642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3642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364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364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364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364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36420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364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364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364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36420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364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36420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364204"/>
  </w:style>
  <w:style w:type="table" w:customStyle="1" w:styleId="TableGrid3">
    <w:name w:val="Table Grid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364204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364204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364204"/>
  </w:style>
  <w:style w:type="table" w:customStyle="1" w:styleId="TableGrid4">
    <w:name w:val="Table Grid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64204"/>
  </w:style>
  <w:style w:type="character" w:customStyle="1" w:styleId="CharChar11">
    <w:name w:val="Char Char11"/>
    <w:rsid w:val="00364204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364204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64204"/>
  </w:style>
  <w:style w:type="table" w:customStyle="1" w:styleId="TableGrid6">
    <w:name w:val="Table Grid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64204"/>
  </w:style>
  <w:style w:type="table" w:customStyle="1" w:styleId="TableGrid7">
    <w:name w:val="Table Grid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364204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36420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64204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364204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3642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204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64204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64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204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364204"/>
  </w:style>
  <w:style w:type="table" w:customStyle="1" w:styleId="TableGrid8">
    <w:name w:val="Table Grid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64204"/>
  </w:style>
  <w:style w:type="numbering" w:customStyle="1" w:styleId="NoList9">
    <w:name w:val="No List9"/>
    <w:next w:val="NoList"/>
    <w:semiHidden/>
    <w:rsid w:val="00364204"/>
  </w:style>
  <w:style w:type="table" w:customStyle="1" w:styleId="TableGrid9">
    <w:name w:val="Table Grid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64204"/>
  </w:style>
  <w:style w:type="character" w:customStyle="1" w:styleId="apple-style-span">
    <w:name w:val="apple-style-span"/>
    <w:rsid w:val="00364204"/>
  </w:style>
  <w:style w:type="character" w:customStyle="1" w:styleId="apple-converted-space">
    <w:name w:val="apple-converted-space"/>
    <w:rsid w:val="00364204"/>
  </w:style>
  <w:style w:type="character" w:customStyle="1" w:styleId="hpsalt-edited">
    <w:name w:val="hps alt-edited"/>
    <w:rsid w:val="00364204"/>
  </w:style>
  <w:style w:type="paragraph" w:customStyle="1" w:styleId="ListParagraph1">
    <w:name w:val="List Paragraph1"/>
    <w:basedOn w:val="Normal"/>
    <w:qFormat/>
    <w:rsid w:val="00364204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36420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364204"/>
    <w:rPr>
      <w:rFonts w:ascii="Cordia New" w:hAnsi="Cordia New" w:cs="Times New Roman"/>
      <w:sz w:val="35"/>
    </w:rPr>
  </w:style>
  <w:style w:type="character" w:customStyle="1" w:styleId="right">
    <w:name w:val="right"/>
    <w:rsid w:val="00364204"/>
  </w:style>
  <w:style w:type="numbering" w:customStyle="1" w:styleId="NoList111">
    <w:name w:val="No List111"/>
    <w:next w:val="NoList"/>
    <w:semiHidden/>
    <w:rsid w:val="00364204"/>
  </w:style>
  <w:style w:type="table" w:customStyle="1" w:styleId="TableGrid10">
    <w:name w:val="Table Grid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364204"/>
  </w:style>
  <w:style w:type="table" w:customStyle="1" w:styleId="TableGrid11">
    <w:name w:val="Table Grid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364204"/>
  </w:style>
  <w:style w:type="table" w:customStyle="1" w:styleId="TableGrid12">
    <w:name w:val="Table Grid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364204"/>
  </w:style>
  <w:style w:type="table" w:customStyle="1" w:styleId="TableGrid13">
    <w:name w:val="Table Grid13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364204"/>
  </w:style>
  <w:style w:type="table" w:customStyle="1" w:styleId="TableGrid14">
    <w:name w:val="Table Grid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64204"/>
  </w:style>
  <w:style w:type="table" w:customStyle="1" w:styleId="TableGrid21">
    <w:name w:val="Table Grid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364204"/>
  </w:style>
  <w:style w:type="table" w:customStyle="1" w:styleId="TableGrid31">
    <w:name w:val="Table Grid3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364204"/>
  </w:style>
  <w:style w:type="table" w:customStyle="1" w:styleId="TableGrid41">
    <w:name w:val="Table Grid4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364204"/>
  </w:style>
  <w:style w:type="table" w:customStyle="1" w:styleId="TableGrid51">
    <w:name w:val="Table Grid5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364204"/>
  </w:style>
  <w:style w:type="table" w:customStyle="1" w:styleId="TableGrid61">
    <w:name w:val="Table Grid6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364204"/>
  </w:style>
  <w:style w:type="table" w:customStyle="1" w:styleId="TableGrid71">
    <w:name w:val="Table Grid7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364204"/>
  </w:style>
  <w:style w:type="table" w:customStyle="1" w:styleId="TableGrid81">
    <w:name w:val="Table Grid8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364204"/>
  </w:style>
  <w:style w:type="table" w:customStyle="1" w:styleId="TableGrid91">
    <w:name w:val="Table Grid9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364204"/>
  </w:style>
  <w:style w:type="numbering" w:customStyle="1" w:styleId="NoList112">
    <w:name w:val="No List112"/>
    <w:next w:val="NoList"/>
    <w:semiHidden/>
    <w:rsid w:val="00364204"/>
  </w:style>
  <w:style w:type="table" w:customStyle="1" w:styleId="TableGrid101">
    <w:name w:val="Table Grid10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364204"/>
  </w:style>
  <w:style w:type="table" w:customStyle="1" w:styleId="TableGrid111">
    <w:name w:val="Table Grid1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364204"/>
  </w:style>
  <w:style w:type="table" w:customStyle="1" w:styleId="TableGrid121">
    <w:name w:val="Table Grid1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364204"/>
  </w:style>
  <w:style w:type="table" w:customStyle="1" w:styleId="TableGrid15">
    <w:name w:val="Table Grid15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364204"/>
  </w:style>
  <w:style w:type="table" w:customStyle="1" w:styleId="TableGrid16">
    <w:name w:val="Table Grid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64204"/>
  </w:style>
  <w:style w:type="table" w:customStyle="1" w:styleId="TableGrid22">
    <w:name w:val="Table Grid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364204"/>
  </w:style>
  <w:style w:type="table" w:customStyle="1" w:styleId="TableGrid32">
    <w:name w:val="Table Grid3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364204"/>
  </w:style>
  <w:style w:type="table" w:customStyle="1" w:styleId="TableGrid42">
    <w:name w:val="Table Grid4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364204"/>
  </w:style>
  <w:style w:type="table" w:customStyle="1" w:styleId="TableGrid52">
    <w:name w:val="Table Grid5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364204"/>
  </w:style>
  <w:style w:type="table" w:customStyle="1" w:styleId="TableGrid62">
    <w:name w:val="Table Grid6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364204"/>
  </w:style>
  <w:style w:type="table" w:customStyle="1" w:styleId="TableGrid72">
    <w:name w:val="Table Grid7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364204"/>
  </w:style>
  <w:style w:type="table" w:customStyle="1" w:styleId="TableGrid82">
    <w:name w:val="Table Grid8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364204"/>
  </w:style>
  <w:style w:type="table" w:customStyle="1" w:styleId="TableGrid92">
    <w:name w:val="Table Grid9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364204"/>
  </w:style>
  <w:style w:type="numbering" w:customStyle="1" w:styleId="NoList113">
    <w:name w:val="No List113"/>
    <w:next w:val="NoList"/>
    <w:semiHidden/>
    <w:rsid w:val="00364204"/>
  </w:style>
  <w:style w:type="table" w:customStyle="1" w:styleId="TableGrid102">
    <w:name w:val="Table Grid10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364204"/>
  </w:style>
  <w:style w:type="table" w:customStyle="1" w:styleId="TableGrid112">
    <w:name w:val="Table Grid1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364204"/>
  </w:style>
  <w:style w:type="table" w:customStyle="1" w:styleId="TableGrid122">
    <w:name w:val="Table Grid1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364204"/>
  </w:style>
  <w:style w:type="table" w:customStyle="1" w:styleId="TableGrid17">
    <w:name w:val="Table Grid1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364204"/>
  </w:style>
  <w:style w:type="table" w:customStyle="1" w:styleId="TableGrid18">
    <w:name w:val="Table Grid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364204"/>
  </w:style>
  <w:style w:type="table" w:customStyle="1" w:styleId="TableGrid23">
    <w:name w:val="Table Grid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364204"/>
  </w:style>
  <w:style w:type="table" w:customStyle="1" w:styleId="TableGrid33">
    <w:name w:val="Table Grid3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364204"/>
  </w:style>
  <w:style w:type="table" w:customStyle="1" w:styleId="TableGrid43">
    <w:name w:val="Table Grid4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364204"/>
  </w:style>
  <w:style w:type="table" w:customStyle="1" w:styleId="TableGrid53">
    <w:name w:val="Table Grid5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364204"/>
  </w:style>
  <w:style w:type="table" w:customStyle="1" w:styleId="TableGrid63">
    <w:name w:val="Table Grid6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364204"/>
  </w:style>
  <w:style w:type="table" w:customStyle="1" w:styleId="TableGrid73">
    <w:name w:val="Table Grid7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364204"/>
  </w:style>
  <w:style w:type="table" w:customStyle="1" w:styleId="TableGrid83">
    <w:name w:val="Table Grid8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364204"/>
  </w:style>
  <w:style w:type="table" w:customStyle="1" w:styleId="TableGrid93">
    <w:name w:val="Table Grid9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364204"/>
  </w:style>
  <w:style w:type="numbering" w:customStyle="1" w:styleId="NoList114">
    <w:name w:val="No List114"/>
    <w:next w:val="NoList"/>
    <w:semiHidden/>
    <w:rsid w:val="00364204"/>
  </w:style>
  <w:style w:type="table" w:customStyle="1" w:styleId="TableGrid103">
    <w:name w:val="Table Grid10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364204"/>
  </w:style>
  <w:style w:type="table" w:customStyle="1" w:styleId="TableGrid113">
    <w:name w:val="Table Grid1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364204"/>
  </w:style>
  <w:style w:type="table" w:customStyle="1" w:styleId="TableGrid123">
    <w:name w:val="Table Grid1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364204"/>
  </w:style>
  <w:style w:type="table" w:customStyle="1" w:styleId="TableGrid19">
    <w:name w:val="Table Grid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20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364204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364204"/>
  </w:style>
  <w:style w:type="table" w:customStyle="1" w:styleId="TableGrid20">
    <w:name w:val="Table Grid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364204"/>
  </w:style>
  <w:style w:type="table" w:customStyle="1" w:styleId="TableGrid24">
    <w:name w:val="Table Grid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64204"/>
  </w:style>
  <w:style w:type="numbering" w:customStyle="1" w:styleId="NoList110">
    <w:name w:val="No List110"/>
    <w:next w:val="NoList"/>
    <w:semiHidden/>
    <w:rsid w:val="00364204"/>
  </w:style>
  <w:style w:type="numbering" w:customStyle="1" w:styleId="NoList27">
    <w:name w:val="No List27"/>
    <w:next w:val="NoList"/>
    <w:semiHidden/>
    <w:unhideWhenUsed/>
    <w:rsid w:val="00364204"/>
  </w:style>
  <w:style w:type="numbering" w:customStyle="1" w:styleId="NoList34">
    <w:name w:val="No List34"/>
    <w:next w:val="NoList"/>
    <w:semiHidden/>
    <w:rsid w:val="00364204"/>
  </w:style>
  <w:style w:type="numbering" w:customStyle="1" w:styleId="NoList44">
    <w:name w:val="No List44"/>
    <w:next w:val="NoList"/>
    <w:semiHidden/>
    <w:rsid w:val="00364204"/>
  </w:style>
  <w:style w:type="numbering" w:customStyle="1" w:styleId="NoList54">
    <w:name w:val="No List54"/>
    <w:next w:val="NoList"/>
    <w:uiPriority w:val="99"/>
    <w:semiHidden/>
    <w:unhideWhenUsed/>
    <w:rsid w:val="00364204"/>
  </w:style>
  <w:style w:type="numbering" w:customStyle="1" w:styleId="NoList64">
    <w:name w:val="No List64"/>
    <w:next w:val="NoList"/>
    <w:uiPriority w:val="99"/>
    <w:semiHidden/>
    <w:unhideWhenUsed/>
    <w:rsid w:val="00364204"/>
  </w:style>
  <w:style w:type="numbering" w:customStyle="1" w:styleId="NoList74">
    <w:name w:val="No List74"/>
    <w:next w:val="NoList"/>
    <w:uiPriority w:val="99"/>
    <w:semiHidden/>
    <w:unhideWhenUsed/>
    <w:rsid w:val="00364204"/>
  </w:style>
  <w:style w:type="numbering" w:customStyle="1" w:styleId="NoList84">
    <w:name w:val="No List84"/>
    <w:next w:val="NoList"/>
    <w:semiHidden/>
    <w:rsid w:val="00364204"/>
  </w:style>
  <w:style w:type="numbering" w:customStyle="1" w:styleId="NoList94">
    <w:name w:val="No List94"/>
    <w:next w:val="NoList"/>
    <w:semiHidden/>
    <w:rsid w:val="00364204"/>
  </w:style>
  <w:style w:type="numbering" w:customStyle="1" w:styleId="NoList104">
    <w:name w:val="No List104"/>
    <w:next w:val="NoList"/>
    <w:uiPriority w:val="99"/>
    <w:semiHidden/>
    <w:unhideWhenUsed/>
    <w:rsid w:val="00364204"/>
  </w:style>
  <w:style w:type="numbering" w:customStyle="1" w:styleId="NoList115">
    <w:name w:val="No List115"/>
    <w:next w:val="NoList"/>
    <w:semiHidden/>
    <w:rsid w:val="00364204"/>
  </w:style>
  <w:style w:type="numbering" w:customStyle="1" w:styleId="NoList124">
    <w:name w:val="No List124"/>
    <w:next w:val="NoList"/>
    <w:semiHidden/>
    <w:rsid w:val="00364204"/>
  </w:style>
  <w:style w:type="numbering" w:customStyle="1" w:styleId="NoList134">
    <w:name w:val="No List134"/>
    <w:next w:val="NoList"/>
    <w:semiHidden/>
    <w:unhideWhenUsed/>
    <w:rsid w:val="00364204"/>
  </w:style>
  <w:style w:type="numbering" w:customStyle="1" w:styleId="NoList28">
    <w:name w:val="No List28"/>
    <w:next w:val="NoList"/>
    <w:uiPriority w:val="99"/>
    <w:semiHidden/>
    <w:unhideWhenUsed/>
    <w:rsid w:val="00364204"/>
  </w:style>
  <w:style w:type="numbering" w:customStyle="1" w:styleId="NoList116">
    <w:name w:val="No List116"/>
    <w:next w:val="NoList"/>
    <w:semiHidden/>
    <w:rsid w:val="00364204"/>
  </w:style>
  <w:style w:type="numbering" w:customStyle="1" w:styleId="NoList29">
    <w:name w:val="No List29"/>
    <w:next w:val="NoList"/>
    <w:semiHidden/>
    <w:unhideWhenUsed/>
    <w:rsid w:val="00364204"/>
  </w:style>
  <w:style w:type="numbering" w:customStyle="1" w:styleId="NoList35">
    <w:name w:val="No List35"/>
    <w:next w:val="NoList"/>
    <w:semiHidden/>
    <w:rsid w:val="00364204"/>
  </w:style>
  <w:style w:type="numbering" w:customStyle="1" w:styleId="NoList45">
    <w:name w:val="No List45"/>
    <w:next w:val="NoList"/>
    <w:semiHidden/>
    <w:rsid w:val="00364204"/>
  </w:style>
  <w:style w:type="numbering" w:customStyle="1" w:styleId="NoList55">
    <w:name w:val="No List55"/>
    <w:next w:val="NoList"/>
    <w:uiPriority w:val="99"/>
    <w:semiHidden/>
    <w:unhideWhenUsed/>
    <w:rsid w:val="00364204"/>
  </w:style>
  <w:style w:type="numbering" w:customStyle="1" w:styleId="NoList65">
    <w:name w:val="No List65"/>
    <w:next w:val="NoList"/>
    <w:uiPriority w:val="99"/>
    <w:semiHidden/>
    <w:unhideWhenUsed/>
    <w:rsid w:val="00364204"/>
  </w:style>
  <w:style w:type="numbering" w:customStyle="1" w:styleId="NoList75">
    <w:name w:val="No List75"/>
    <w:next w:val="NoList"/>
    <w:uiPriority w:val="99"/>
    <w:semiHidden/>
    <w:unhideWhenUsed/>
    <w:rsid w:val="00364204"/>
  </w:style>
  <w:style w:type="numbering" w:customStyle="1" w:styleId="NoList85">
    <w:name w:val="No List85"/>
    <w:next w:val="NoList"/>
    <w:semiHidden/>
    <w:rsid w:val="00364204"/>
  </w:style>
  <w:style w:type="numbering" w:customStyle="1" w:styleId="NoList95">
    <w:name w:val="No List95"/>
    <w:next w:val="NoList"/>
    <w:semiHidden/>
    <w:rsid w:val="00364204"/>
  </w:style>
  <w:style w:type="numbering" w:customStyle="1" w:styleId="NoList105">
    <w:name w:val="No List105"/>
    <w:next w:val="NoList"/>
    <w:uiPriority w:val="99"/>
    <w:semiHidden/>
    <w:unhideWhenUsed/>
    <w:rsid w:val="00364204"/>
  </w:style>
  <w:style w:type="numbering" w:customStyle="1" w:styleId="NoList117">
    <w:name w:val="No List117"/>
    <w:next w:val="NoList"/>
    <w:semiHidden/>
    <w:rsid w:val="00364204"/>
  </w:style>
  <w:style w:type="numbering" w:customStyle="1" w:styleId="NoList125">
    <w:name w:val="No List125"/>
    <w:next w:val="NoList"/>
    <w:semiHidden/>
    <w:rsid w:val="00364204"/>
  </w:style>
  <w:style w:type="numbering" w:customStyle="1" w:styleId="NoList135">
    <w:name w:val="No List135"/>
    <w:next w:val="NoList"/>
    <w:semiHidden/>
    <w:unhideWhenUsed/>
    <w:rsid w:val="00364204"/>
  </w:style>
  <w:style w:type="numbering" w:customStyle="1" w:styleId="NoList30">
    <w:name w:val="No List30"/>
    <w:next w:val="NoList"/>
    <w:uiPriority w:val="99"/>
    <w:semiHidden/>
    <w:unhideWhenUsed/>
    <w:rsid w:val="00364204"/>
  </w:style>
  <w:style w:type="numbering" w:customStyle="1" w:styleId="NoList118">
    <w:name w:val="No List118"/>
    <w:next w:val="NoList"/>
    <w:semiHidden/>
    <w:rsid w:val="00364204"/>
  </w:style>
  <w:style w:type="numbering" w:customStyle="1" w:styleId="NoList210">
    <w:name w:val="No List210"/>
    <w:next w:val="NoList"/>
    <w:semiHidden/>
    <w:unhideWhenUsed/>
    <w:rsid w:val="00364204"/>
  </w:style>
  <w:style w:type="numbering" w:customStyle="1" w:styleId="NoList36">
    <w:name w:val="No List36"/>
    <w:next w:val="NoList"/>
    <w:semiHidden/>
    <w:rsid w:val="00364204"/>
  </w:style>
  <w:style w:type="numbering" w:customStyle="1" w:styleId="NoList46">
    <w:name w:val="No List46"/>
    <w:next w:val="NoList"/>
    <w:semiHidden/>
    <w:rsid w:val="00364204"/>
  </w:style>
  <w:style w:type="numbering" w:customStyle="1" w:styleId="NoList56">
    <w:name w:val="No List56"/>
    <w:next w:val="NoList"/>
    <w:uiPriority w:val="99"/>
    <w:semiHidden/>
    <w:unhideWhenUsed/>
    <w:rsid w:val="00364204"/>
  </w:style>
  <w:style w:type="numbering" w:customStyle="1" w:styleId="NoList66">
    <w:name w:val="No List66"/>
    <w:next w:val="NoList"/>
    <w:uiPriority w:val="99"/>
    <w:semiHidden/>
    <w:unhideWhenUsed/>
    <w:rsid w:val="00364204"/>
  </w:style>
  <w:style w:type="numbering" w:customStyle="1" w:styleId="NoList76">
    <w:name w:val="No List76"/>
    <w:next w:val="NoList"/>
    <w:uiPriority w:val="99"/>
    <w:semiHidden/>
    <w:unhideWhenUsed/>
    <w:rsid w:val="00364204"/>
  </w:style>
  <w:style w:type="numbering" w:customStyle="1" w:styleId="NoList86">
    <w:name w:val="No List86"/>
    <w:next w:val="NoList"/>
    <w:semiHidden/>
    <w:rsid w:val="00364204"/>
  </w:style>
  <w:style w:type="numbering" w:customStyle="1" w:styleId="NoList96">
    <w:name w:val="No List96"/>
    <w:next w:val="NoList"/>
    <w:semiHidden/>
    <w:rsid w:val="00364204"/>
  </w:style>
  <w:style w:type="numbering" w:customStyle="1" w:styleId="NoList106">
    <w:name w:val="No List106"/>
    <w:next w:val="NoList"/>
    <w:uiPriority w:val="99"/>
    <w:semiHidden/>
    <w:unhideWhenUsed/>
    <w:rsid w:val="00364204"/>
  </w:style>
  <w:style w:type="numbering" w:customStyle="1" w:styleId="NoList119">
    <w:name w:val="No List119"/>
    <w:next w:val="NoList"/>
    <w:semiHidden/>
    <w:rsid w:val="00364204"/>
  </w:style>
  <w:style w:type="numbering" w:customStyle="1" w:styleId="NoList126">
    <w:name w:val="No List126"/>
    <w:next w:val="NoList"/>
    <w:semiHidden/>
    <w:rsid w:val="00364204"/>
  </w:style>
  <w:style w:type="numbering" w:customStyle="1" w:styleId="NoList136">
    <w:name w:val="No List136"/>
    <w:next w:val="NoList"/>
    <w:semiHidden/>
    <w:unhideWhenUsed/>
    <w:rsid w:val="00364204"/>
  </w:style>
  <w:style w:type="character" w:customStyle="1" w:styleId="null">
    <w:name w:val="null"/>
    <w:basedOn w:val="DefaultParagraphFont"/>
    <w:rsid w:val="00364204"/>
  </w:style>
  <w:style w:type="numbering" w:customStyle="1" w:styleId="NoList37">
    <w:name w:val="No List37"/>
    <w:next w:val="NoList"/>
    <w:uiPriority w:val="99"/>
    <w:semiHidden/>
    <w:unhideWhenUsed/>
    <w:rsid w:val="00364204"/>
  </w:style>
  <w:style w:type="table" w:customStyle="1" w:styleId="TableGrid25">
    <w:name w:val="Table Grid2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364204"/>
  </w:style>
  <w:style w:type="numbering" w:customStyle="1" w:styleId="NoList120">
    <w:name w:val="No List120"/>
    <w:next w:val="NoList"/>
    <w:uiPriority w:val="99"/>
    <w:semiHidden/>
    <w:unhideWhenUsed/>
    <w:rsid w:val="00364204"/>
  </w:style>
  <w:style w:type="table" w:customStyle="1" w:styleId="TableGrid26">
    <w:name w:val="Table Grid26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364204"/>
  </w:style>
  <w:style w:type="table" w:customStyle="1" w:styleId="TableGrid110">
    <w:name w:val="Table Grid1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364204"/>
  </w:style>
  <w:style w:type="table" w:customStyle="1" w:styleId="TableGrid27">
    <w:name w:val="Table Grid2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364204"/>
  </w:style>
  <w:style w:type="table" w:customStyle="1" w:styleId="TableGrid34">
    <w:name w:val="Table Grid3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364204"/>
  </w:style>
  <w:style w:type="table" w:customStyle="1" w:styleId="TableGrid44">
    <w:name w:val="Table Grid4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364204"/>
  </w:style>
  <w:style w:type="table" w:customStyle="1" w:styleId="TableGrid54">
    <w:name w:val="Table Grid5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364204"/>
  </w:style>
  <w:style w:type="table" w:customStyle="1" w:styleId="TableGrid64">
    <w:name w:val="Table Grid6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364204"/>
  </w:style>
  <w:style w:type="table" w:customStyle="1" w:styleId="TableGrid74">
    <w:name w:val="Table Grid7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364204"/>
  </w:style>
  <w:style w:type="table" w:customStyle="1" w:styleId="TableGrid84">
    <w:name w:val="Table Grid8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364204"/>
  </w:style>
  <w:style w:type="table" w:customStyle="1" w:styleId="TableGrid94">
    <w:name w:val="Table Grid9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364204"/>
  </w:style>
  <w:style w:type="numbering" w:customStyle="1" w:styleId="NoList1111">
    <w:name w:val="No List1111"/>
    <w:next w:val="NoList"/>
    <w:semiHidden/>
    <w:rsid w:val="00364204"/>
  </w:style>
  <w:style w:type="table" w:customStyle="1" w:styleId="TableGrid104">
    <w:name w:val="Table Grid10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364204"/>
  </w:style>
  <w:style w:type="table" w:customStyle="1" w:styleId="TableGrid114">
    <w:name w:val="Table Grid1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364204"/>
  </w:style>
  <w:style w:type="table" w:customStyle="1" w:styleId="TableGrid124">
    <w:name w:val="Table Grid1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364204"/>
  </w:style>
  <w:style w:type="numbering" w:customStyle="1" w:styleId="NoList128">
    <w:name w:val="No List128"/>
    <w:next w:val="NoList"/>
    <w:uiPriority w:val="99"/>
    <w:semiHidden/>
    <w:unhideWhenUsed/>
    <w:rsid w:val="00364204"/>
  </w:style>
  <w:style w:type="table" w:customStyle="1" w:styleId="TableGrid28">
    <w:name w:val="Table Grid28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364204"/>
  </w:style>
  <w:style w:type="table" w:customStyle="1" w:styleId="TableGrid115">
    <w:name w:val="Table Grid1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364204"/>
  </w:style>
  <w:style w:type="table" w:customStyle="1" w:styleId="TableGrid29">
    <w:name w:val="Table Grid2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364204"/>
  </w:style>
  <w:style w:type="table" w:customStyle="1" w:styleId="TableGrid35">
    <w:name w:val="Table Grid3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364204"/>
  </w:style>
  <w:style w:type="table" w:customStyle="1" w:styleId="TableGrid45">
    <w:name w:val="Table Grid4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364204"/>
  </w:style>
  <w:style w:type="table" w:customStyle="1" w:styleId="TableGrid55">
    <w:name w:val="Table Grid5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364204"/>
  </w:style>
  <w:style w:type="table" w:customStyle="1" w:styleId="TableGrid65">
    <w:name w:val="Table Grid6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364204"/>
  </w:style>
  <w:style w:type="table" w:customStyle="1" w:styleId="TableGrid75">
    <w:name w:val="Table Grid7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364204"/>
  </w:style>
  <w:style w:type="table" w:customStyle="1" w:styleId="TableGrid85">
    <w:name w:val="Table Grid8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364204"/>
  </w:style>
  <w:style w:type="table" w:customStyle="1" w:styleId="TableGrid95">
    <w:name w:val="Table Grid9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364204"/>
  </w:style>
  <w:style w:type="numbering" w:customStyle="1" w:styleId="NoList1113">
    <w:name w:val="No List1113"/>
    <w:next w:val="NoList"/>
    <w:semiHidden/>
    <w:rsid w:val="00364204"/>
  </w:style>
  <w:style w:type="table" w:customStyle="1" w:styleId="TableGrid105">
    <w:name w:val="Table Grid10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364204"/>
  </w:style>
  <w:style w:type="table" w:customStyle="1" w:styleId="TableGrid116">
    <w:name w:val="Table Grid1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364204"/>
  </w:style>
  <w:style w:type="table" w:customStyle="1" w:styleId="TableGrid125">
    <w:name w:val="Table Grid1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364204"/>
  </w:style>
  <w:style w:type="numbering" w:customStyle="1" w:styleId="NoList130">
    <w:name w:val="No List130"/>
    <w:next w:val="NoList"/>
    <w:uiPriority w:val="99"/>
    <w:semiHidden/>
    <w:unhideWhenUsed/>
    <w:rsid w:val="00364204"/>
  </w:style>
  <w:style w:type="table" w:customStyle="1" w:styleId="TableGrid30">
    <w:name w:val="Table Grid3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364204"/>
  </w:style>
  <w:style w:type="table" w:customStyle="1" w:styleId="TableGrid117">
    <w:name w:val="Table Grid1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364204"/>
  </w:style>
  <w:style w:type="table" w:customStyle="1" w:styleId="TableGrid210">
    <w:name w:val="Table Grid2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364204"/>
  </w:style>
  <w:style w:type="table" w:customStyle="1" w:styleId="TableGrid36">
    <w:name w:val="Table Grid3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364204"/>
  </w:style>
  <w:style w:type="table" w:customStyle="1" w:styleId="TableGrid46">
    <w:name w:val="Table Grid4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364204"/>
  </w:style>
  <w:style w:type="table" w:customStyle="1" w:styleId="TableGrid56">
    <w:name w:val="Table Grid5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364204"/>
  </w:style>
  <w:style w:type="table" w:customStyle="1" w:styleId="TableGrid66">
    <w:name w:val="Table Grid6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364204"/>
  </w:style>
  <w:style w:type="table" w:customStyle="1" w:styleId="TableGrid76">
    <w:name w:val="Table Grid7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364204"/>
  </w:style>
  <w:style w:type="table" w:customStyle="1" w:styleId="TableGrid86">
    <w:name w:val="Table Grid8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364204"/>
  </w:style>
  <w:style w:type="table" w:customStyle="1" w:styleId="TableGrid96">
    <w:name w:val="Table Grid9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364204"/>
  </w:style>
  <w:style w:type="numbering" w:customStyle="1" w:styleId="NoList1115">
    <w:name w:val="No List1115"/>
    <w:next w:val="NoList"/>
    <w:semiHidden/>
    <w:rsid w:val="00364204"/>
  </w:style>
  <w:style w:type="table" w:customStyle="1" w:styleId="TableGrid106">
    <w:name w:val="Table Grid10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364204"/>
  </w:style>
  <w:style w:type="table" w:customStyle="1" w:styleId="TableGrid118">
    <w:name w:val="Table Grid1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364204"/>
  </w:style>
  <w:style w:type="table" w:customStyle="1" w:styleId="TableGrid126">
    <w:name w:val="Table Grid12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364204"/>
  </w:style>
  <w:style w:type="table" w:customStyle="1" w:styleId="TableGrid37">
    <w:name w:val="Table Grid3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364204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364204"/>
  </w:style>
  <w:style w:type="character" w:customStyle="1" w:styleId="yiv8847323457">
    <w:name w:val="yiv8847323457"/>
    <w:basedOn w:val="DefaultParagraphFont"/>
    <w:rsid w:val="00364204"/>
  </w:style>
  <w:style w:type="numbering" w:customStyle="1" w:styleId="NoList60">
    <w:name w:val="No List60"/>
    <w:next w:val="NoList"/>
    <w:semiHidden/>
    <w:rsid w:val="00364204"/>
  </w:style>
  <w:style w:type="table" w:customStyle="1" w:styleId="TableGrid38">
    <w:name w:val="Table Grid38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364204"/>
  </w:style>
  <w:style w:type="table" w:customStyle="1" w:styleId="TableGrid39">
    <w:name w:val="Table Grid39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364204"/>
  </w:style>
  <w:style w:type="table" w:customStyle="1" w:styleId="TableGrid40">
    <w:name w:val="Table Grid4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364204"/>
  </w:style>
  <w:style w:type="table" w:customStyle="1" w:styleId="TableGrid119">
    <w:name w:val="Table Grid1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364204"/>
  </w:style>
  <w:style w:type="table" w:customStyle="1" w:styleId="TableGrid211">
    <w:name w:val="Table Grid2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364204"/>
  </w:style>
  <w:style w:type="table" w:customStyle="1" w:styleId="TableGrid310">
    <w:name w:val="Table Grid3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364204"/>
  </w:style>
  <w:style w:type="table" w:customStyle="1" w:styleId="TableGrid47">
    <w:name w:val="Table Grid4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364204"/>
  </w:style>
  <w:style w:type="table" w:customStyle="1" w:styleId="TableGrid57">
    <w:name w:val="Table Grid5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364204"/>
  </w:style>
  <w:style w:type="table" w:customStyle="1" w:styleId="TableGrid67">
    <w:name w:val="Table Grid6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364204"/>
  </w:style>
  <w:style w:type="table" w:customStyle="1" w:styleId="TableGrid77">
    <w:name w:val="Table Grid7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364204"/>
  </w:style>
  <w:style w:type="table" w:customStyle="1" w:styleId="TableGrid87">
    <w:name w:val="Table Grid8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364204"/>
  </w:style>
  <w:style w:type="table" w:customStyle="1" w:styleId="TableGrid97">
    <w:name w:val="Table Grid9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364204"/>
  </w:style>
  <w:style w:type="numbering" w:customStyle="1" w:styleId="NoList1116">
    <w:name w:val="No List1116"/>
    <w:next w:val="NoList"/>
    <w:semiHidden/>
    <w:rsid w:val="00364204"/>
  </w:style>
  <w:style w:type="table" w:customStyle="1" w:styleId="TableGrid107">
    <w:name w:val="Table Grid10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364204"/>
  </w:style>
  <w:style w:type="table" w:customStyle="1" w:styleId="TableGrid1110">
    <w:name w:val="Table Grid11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364204"/>
  </w:style>
  <w:style w:type="table" w:customStyle="1" w:styleId="TableGrid127">
    <w:name w:val="Table Grid12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364204"/>
  </w:style>
  <w:style w:type="table" w:customStyle="1" w:styleId="TableGrid48">
    <w:name w:val="Table Grid48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364204"/>
  </w:style>
  <w:style w:type="table" w:customStyle="1" w:styleId="TableGrid120">
    <w:name w:val="Table Grid1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364204"/>
  </w:style>
  <w:style w:type="table" w:customStyle="1" w:styleId="TableGrid212">
    <w:name w:val="Table Grid2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364204"/>
  </w:style>
  <w:style w:type="table" w:customStyle="1" w:styleId="TableGrid311">
    <w:name w:val="Table Grid3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364204"/>
  </w:style>
  <w:style w:type="table" w:customStyle="1" w:styleId="TableGrid49">
    <w:name w:val="Table Grid4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364204"/>
  </w:style>
  <w:style w:type="table" w:customStyle="1" w:styleId="TableGrid58">
    <w:name w:val="Table Grid5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364204"/>
  </w:style>
  <w:style w:type="table" w:customStyle="1" w:styleId="TableGrid68">
    <w:name w:val="Table Grid6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364204"/>
  </w:style>
  <w:style w:type="table" w:customStyle="1" w:styleId="TableGrid78">
    <w:name w:val="Table Grid7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364204"/>
  </w:style>
  <w:style w:type="table" w:customStyle="1" w:styleId="TableGrid88">
    <w:name w:val="Table Grid8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364204"/>
  </w:style>
  <w:style w:type="table" w:customStyle="1" w:styleId="TableGrid98">
    <w:name w:val="Table Grid9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364204"/>
  </w:style>
  <w:style w:type="numbering" w:customStyle="1" w:styleId="NoList1117">
    <w:name w:val="No List1117"/>
    <w:next w:val="NoList"/>
    <w:semiHidden/>
    <w:rsid w:val="00364204"/>
  </w:style>
  <w:style w:type="table" w:customStyle="1" w:styleId="TableGrid108">
    <w:name w:val="Table Grid10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364204"/>
  </w:style>
  <w:style w:type="table" w:customStyle="1" w:styleId="TableGrid1111">
    <w:name w:val="Table Grid11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364204"/>
  </w:style>
  <w:style w:type="table" w:customStyle="1" w:styleId="TableGrid128">
    <w:name w:val="Table Grid12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364204"/>
  </w:style>
  <w:style w:type="table" w:customStyle="1" w:styleId="TableGrid50">
    <w:name w:val="Table Grid5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364204"/>
  </w:style>
  <w:style w:type="table" w:customStyle="1" w:styleId="TableGrid129">
    <w:name w:val="Table Grid12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364204"/>
  </w:style>
  <w:style w:type="table" w:customStyle="1" w:styleId="TableGrid213">
    <w:name w:val="Table Grid2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364204"/>
  </w:style>
  <w:style w:type="table" w:customStyle="1" w:styleId="TableGrid312">
    <w:name w:val="Table Grid3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364204"/>
  </w:style>
  <w:style w:type="table" w:customStyle="1" w:styleId="TableGrid410">
    <w:name w:val="Table Grid4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364204"/>
  </w:style>
  <w:style w:type="table" w:customStyle="1" w:styleId="TableGrid59">
    <w:name w:val="Table Grid5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364204"/>
  </w:style>
  <w:style w:type="table" w:customStyle="1" w:styleId="TableGrid69">
    <w:name w:val="Table Grid6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364204"/>
  </w:style>
  <w:style w:type="table" w:customStyle="1" w:styleId="TableGrid79">
    <w:name w:val="Table Grid7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364204"/>
  </w:style>
  <w:style w:type="table" w:customStyle="1" w:styleId="TableGrid89">
    <w:name w:val="Table Grid8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364204"/>
  </w:style>
  <w:style w:type="table" w:customStyle="1" w:styleId="TableGrid99">
    <w:name w:val="Table Grid9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364204"/>
  </w:style>
  <w:style w:type="numbering" w:customStyle="1" w:styleId="NoList1118">
    <w:name w:val="No List1118"/>
    <w:next w:val="NoList"/>
    <w:semiHidden/>
    <w:rsid w:val="00364204"/>
  </w:style>
  <w:style w:type="table" w:customStyle="1" w:styleId="TableGrid109">
    <w:name w:val="Table Grid10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364204"/>
  </w:style>
  <w:style w:type="table" w:customStyle="1" w:styleId="TableGrid1112">
    <w:name w:val="Table Grid11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364204"/>
  </w:style>
  <w:style w:type="table" w:customStyle="1" w:styleId="TableGrid1210">
    <w:name w:val="Table Grid12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364204"/>
  </w:style>
  <w:style w:type="table" w:customStyle="1" w:styleId="TableGrid60">
    <w:name w:val="Table Grid6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364204"/>
  </w:style>
  <w:style w:type="table" w:customStyle="1" w:styleId="TableGrid130">
    <w:name w:val="Table Grid13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364204"/>
  </w:style>
  <w:style w:type="table" w:customStyle="1" w:styleId="TableGrid214">
    <w:name w:val="Table Grid2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364204"/>
  </w:style>
  <w:style w:type="table" w:customStyle="1" w:styleId="TableGrid313">
    <w:name w:val="Table Grid3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364204"/>
  </w:style>
  <w:style w:type="table" w:customStyle="1" w:styleId="TableGrid411">
    <w:name w:val="Table Grid4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364204"/>
  </w:style>
  <w:style w:type="table" w:customStyle="1" w:styleId="TableGrid510">
    <w:name w:val="Table Grid51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364204"/>
  </w:style>
  <w:style w:type="table" w:customStyle="1" w:styleId="TableGrid610">
    <w:name w:val="Table Grid61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364204"/>
  </w:style>
  <w:style w:type="table" w:customStyle="1" w:styleId="TableGrid710">
    <w:name w:val="Table Grid71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364204"/>
  </w:style>
  <w:style w:type="table" w:customStyle="1" w:styleId="TableGrid810">
    <w:name w:val="Table Grid81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364204"/>
  </w:style>
  <w:style w:type="table" w:customStyle="1" w:styleId="TableGrid910">
    <w:name w:val="Table Grid91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364204"/>
  </w:style>
  <w:style w:type="numbering" w:customStyle="1" w:styleId="NoList1119">
    <w:name w:val="No List1119"/>
    <w:next w:val="NoList"/>
    <w:semiHidden/>
    <w:rsid w:val="00364204"/>
  </w:style>
  <w:style w:type="table" w:customStyle="1" w:styleId="TableGrid1010">
    <w:name w:val="Table Grid101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364204"/>
  </w:style>
  <w:style w:type="table" w:customStyle="1" w:styleId="TableGrid1113">
    <w:name w:val="Table Grid11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364204"/>
  </w:style>
  <w:style w:type="table" w:customStyle="1" w:styleId="TableGrid1211">
    <w:name w:val="Table Grid12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364204"/>
  </w:style>
  <w:style w:type="table" w:customStyle="1" w:styleId="TableGrid70">
    <w:name w:val="Table Grid7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364204"/>
  </w:style>
  <w:style w:type="table" w:customStyle="1" w:styleId="TableGrid131">
    <w:name w:val="Table Grid13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364204"/>
  </w:style>
  <w:style w:type="table" w:customStyle="1" w:styleId="TableGrid215">
    <w:name w:val="Table Grid2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364204"/>
  </w:style>
  <w:style w:type="table" w:customStyle="1" w:styleId="TableGrid314">
    <w:name w:val="Table Grid3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364204"/>
  </w:style>
  <w:style w:type="table" w:customStyle="1" w:styleId="TableGrid412">
    <w:name w:val="Table Grid4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364204"/>
  </w:style>
  <w:style w:type="table" w:customStyle="1" w:styleId="TableGrid511">
    <w:name w:val="Table Grid51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364204"/>
  </w:style>
  <w:style w:type="table" w:customStyle="1" w:styleId="TableGrid611">
    <w:name w:val="Table Grid61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364204"/>
  </w:style>
  <w:style w:type="table" w:customStyle="1" w:styleId="TableGrid711">
    <w:name w:val="Table Grid71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364204"/>
  </w:style>
  <w:style w:type="table" w:customStyle="1" w:styleId="TableGrid811">
    <w:name w:val="Table Grid81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364204"/>
  </w:style>
  <w:style w:type="table" w:customStyle="1" w:styleId="TableGrid911">
    <w:name w:val="Table Grid91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364204"/>
  </w:style>
  <w:style w:type="numbering" w:customStyle="1" w:styleId="NoList1120">
    <w:name w:val="No List1120"/>
    <w:next w:val="NoList"/>
    <w:semiHidden/>
    <w:rsid w:val="00364204"/>
  </w:style>
  <w:style w:type="table" w:customStyle="1" w:styleId="TableGrid1011">
    <w:name w:val="Table Grid101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364204"/>
  </w:style>
  <w:style w:type="table" w:customStyle="1" w:styleId="TableGrid1114">
    <w:name w:val="Table Grid11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364204"/>
  </w:style>
  <w:style w:type="table" w:customStyle="1" w:styleId="TableGrid1212">
    <w:name w:val="Table Grid12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364204"/>
  </w:style>
  <w:style w:type="table" w:customStyle="1" w:styleId="TableGrid80">
    <w:name w:val="Table Grid8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364204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364204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364204"/>
  </w:style>
  <w:style w:type="table" w:customStyle="1" w:styleId="TableGrid90">
    <w:name w:val="Table Grid9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364204"/>
  </w:style>
  <w:style w:type="table" w:customStyle="1" w:styleId="TableGrid100">
    <w:name w:val="Table Grid10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364204"/>
  </w:style>
  <w:style w:type="table" w:customStyle="1" w:styleId="TableGrid132">
    <w:name w:val="Table Grid132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364204"/>
  </w:style>
  <w:style w:type="table" w:customStyle="1" w:styleId="TableGrid133">
    <w:name w:val="Table Grid13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364204"/>
  </w:style>
  <w:style w:type="table" w:customStyle="1" w:styleId="TableGrid216">
    <w:name w:val="Table Grid2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364204"/>
  </w:style>
  <w:style w:type="table" w:customStyle="1" w:styleId="TableGrid315">
    <w:name w:val="Table Grid3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364204"/>
  </w:style>
  <w:style w:type="table" w:customStyle="1" w:styleId="TableGrid413">
    <w:name w:val="Table Grid4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364204"/>
  </w:style>
  <w:style w:type="table" w:customStyle="1" w:styleId="TableGrid512">
    <w:name w:val="Table Grid51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364204"/>
  </w:style>
  <w:style w:type="table" w:customStyle="1" w:styleId="TableGrid612">
    <w:name w:val="Table Grid61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364204"/>
  </w:style>
  <w:style w:type="table" w:customStyle="1" w:styleId="TableGrid712">
    <w:name w:val="Table Grid71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364204"/>
  </w:style>
  <w:style w:type="table" w:customStyle="1" w:styleId="TableGrid812">
    <w:name w:val="Table Grid81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364204"/>
  </w:style>
  <w:style w:type="table" w:customStyle="1" w:styleId="TableGrid912">
    <w:name w:val="Table Grid91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364204"/>
  </w:style>
  <w:style w:type="numbering" w:customStyle="1" w:styleId="NoList1121">
    <w:name w:val="No List1121"/>
    <w:next w:val="NoList"/>
    <w:semiHidden/>
    <w:rsid w:val="00364204"/>
  </w:style>
  <w:style w:type="table" w:customStyle="1" w:styleId="TableGrid1012">
    <w:name w:val="Table Grid101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364204"/>
  </w:style>
  <w:style w:type="table" w:customStyle="1" w:styleId="TableGrid1115">
    <w:name w:val="Table Grid11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364204"/>
  </w:style>
  <w:style w:type="table" w:customStyle="1" w:styleId="TableGrid1213">
    <w:name w:val="Table Grid12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364204"/>
  </w:style>
  <w:style w:type="table" w:customStyle="1" w:styleId="TableGrid134">
    <w:name w:val="Table Grid134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364204"/>
  </w:style>
  <w:style w:type="table" w:customStyle="1" w:styleId="TableGrid135">
    <w:name w:val="Table Grid13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364204"/>
  </w:style>
  <w:style w:type="table" w:customStyle="1" w:styleId="TableGrid217">
    <w:name w:val="Table Grid2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364204"/>
  </w:style>
  <w:style w:type="table" w:customStyle="1" w:styleId="TableGrid316">
    <w:name w:val="Table Grid3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364204"/>
  </w:style>
  <w:style w:type="table" w:customStyle="1" w:styleId="TableGrid414">
    <w:name w:val="Table Grid4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364204"/>
  </w:style>
  <w:style w:type="table" w:customStyle="1" w:styleId="TableGrid513">
    <w:name w:val="Table Grid51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364204"/>
  </w:style>
  <w:style w:type="table" w:customStyle="1" w:styleId="TableGrid613">
    <w:name w:val="Table Grid61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364204"/>
  </w:style>
  <w:style w:type="table" w:customStyle="1" w:styleId="TableGrid713">
    <w:name w:val="Table Grid713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364204"/>
  </w:style>
  <w:style w:type="table" w:customStyle="1" w:styleId="TableGrid813">
    <w:name w:val="Table Grid81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364204"/>
  </w:style>
  <w:style w:type="table" w:customStyle="1" w:styleId="TableGrid913">
    <w:name w:val="Table Grid913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364204"/>
  </w:style>
  <w:style w:type="numbering" w:customStyle="1" w:styleId="NoList1122">
    <w:name w:val="No List1122"/>
    <w:next w:val="NoList"/>
    <w:semiHidden/>
    <w:rsid w:val="00364204"/>
  </w:style>
  <w:style w:type="table" w:customStyle="1" w:styleId="TableGrid1013">
    <w:name w:val="Table Grid101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364204"/>
  </w:style>
  <w:style w:type="table" w:customStyle="1" w:styleId="TableGrid1116">
    <w:name w:val="Table Grid11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364204"/>
  </w:style>
  <w:style w:type="table" w:customStyle="1" w:styleId="TableGrid1214">
    <w:name w:val="Table Grid12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364204"/>
  </w:style>
  <w:style w:type="table" w:customStyle="1" w:styleId="TableGrid136">
    <w:name w:val="Table Grid13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364204"/>
  </w:style>
  <w:style w:type="table" w:customStyle="1" w:styleId="TableGrid137">
    <w:name w:val="Table Grid13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364204"/>
  </w:style>
  <w:style w:type="table" w:customStyle="1" w:styleId="TableGrid138">
    <w:name w:val="Table Grid13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364204"/>
  </w:style>
  <w:style w:type="table" w:customStyle="1" w:styleId="TableGrid218">
    <w:name w:val="Table Grid2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364204"/>
  </w:style>
  <w:style w:type="table" w:customStyle="1" w:styleId="TableGrid317">
    <w:name w:val="Table Grid3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364204"/>
  </w:style>
  <w:style w:type="table" w:customStyle="1" w:styleId="TableGrid415">
    <w:name w:val="Table Grid4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364204"/>
  </w:style>
  <w:style w:type="table" w:customStyle="1" w:styleId="TableGrid514">
    <w:name w:val="Table Grid51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364204"/>
  </w:style>
  <w:style w:type="table" w:customStyle="1" w:styleId="TableGrid614">
    <w:name w:val="Table Grid61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364204"/>
  </w:style>
  <w:style w:type="table" w:customStyle="1" w:styleId="TableGrid714">
    <w:name w:val="Table Grid714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364204"/>
  </w:style>
  <w:style w:type="table" w:customStyle="1" w:styleId="TableGrid814">
    <w:name w:val="Table Grid81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364204"/>
  </w:style>
  <w:style w:type="table" w:customStyle="1" w:styleId="TableGrid914">
    <w:name w:val="Table Grid914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364204"/>
  </w:style>
  <w:style w:type="numbering" w:customStyle="1" w:styleId="NoList1123">
    <w:name w:val="No List1123"/>
    <w:next w:val="NoList"/>
    <w:semiHidden/>
    <w:rsid w:val="00364204"/>
  </w:style>
  <w:style w:type="table" w:customStyle="1" w:styleId="TableGrid1014">
    <w:name w:val="Table Grid101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364204"/>
  </w:style>
  <w:style w:type="table" w:customStyle="1" w:styleId="TableGrid1117">
    <w:name w:val="Table Grid11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364204"/>
  </w:style>
  <w:style w:type="table" w:customStyle="1" w:styleId="TableGrid1215">
    <w:name w:val="Table Grid12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364204"/>
  </w:style>
  <w:style w:type="table" w:customStyle="1" w:styleId="TableGrid139">
    <w:name w:val="Table Grid13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364204"/>
  </w:style>
  <w:style w:type="numbering" w:customStyle="1" w:styleId="NoList159">
    <w:name w:val="No List159"/>
    <w:next w:val="NoList"/>
    <w:uiPriority w:val="99"/>
    <w:semiHidden/>
    <w:rsid w:val="00364204"/>
  </w:style>
  <w:style w:type="table" w:customStyle="1" w:styleId="TableGrid140">
    <w:name w:val="Table Grid140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364204"/>
  </w:style>
  <w:style w:type="table" w:customStyle="1" w:styleId="TableGrid141">
    <w:name w:val="Table Grid14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364204"/>
  </w:style>
  <w:style w:type="table" w:customStyle="1" w:styleId="TableGrid219">
    <w:name w:val="Table Grid2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364204"/>
  </w:style>
  <w:style w:type="table" w:customStyle="1" w:styleId="TableGrid318">
    <w:name w:val="Table Grid3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364204"/>
  </w:style>
  <w:style w:type="table" w:customStyle="1" w:styleId="TableGrid416">
    <w:name w:val="Table Grid4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364204"/>
  </w:style>
  <w:style w:type="table" w:customStyle="1" w:styleId="TableGrid515">
    <w:name w:val="Table Grid51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364204"/>
  </w:style>
  <w:style w:type="table" w:customStyle="1" w:styleId="TableGrid615">
    <w:name w:val="Table Grid61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364204"/>
  </w:style>
  <w:style w:type="table" w:customStyle="1" w:styleId="TableGrid715">
    <w:name w:val="Table Grid715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364204"/>
  </w:style>
  <w:style w:type="table" w:customStyle="1" w:styleId="TableGrid815">
    <w:name w:val="Table Grid81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364204"/>
  </w:style>
  <w:style w:type="table" w:customStyle="1" w:styleId="TableGrid915">
    <w:name w:val="Table Grid915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364204"/>
  </w:style>
  <w:style w:type="numbering" w:customStyle="1" w:styleId="NoList11110">
    <w:name w:val="No List11110"/>
    <w:next w:val="NoList"/>
    <w:semiHidden/>
    <w:rsid w:val="00364204"/>
  </w:style>
  <w:style w:type="table" w:customStyle="1" w:styleId="TableGrid1015">
    <w:name w:val="Table Grid101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364204"/>
  </w:style>
  <w:style w:type="table" w:customStyle="1" w:styleId="TableGrid1118">
    <w:name w:val="Table Grid11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364204"/>
  </w:style>
  <w:style w:type="table" w:customStyle="1" w:styleId="TableGrid1216">
    <w:name w:val="Table Grid12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364204"/>
  </w:style>
  <w:style w:type="table" w:customStyle="1" w:styleId="TableGrid142">
    <w:name w:val="Table Grid14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364204"/>
  </w:style>
  <w:style w:type="numbering" w:customStyle="1" w:styleId="NoList161">
    <w:name w:val="No List161"/>
    <w:next w:val="NoList"/>
    <w:uiPriority w:val="99"/>
    <w:semiHidden/>
    <w:unhideWhenUsed/>
    <w:rsid w:val="00364204"/>
  </w:style>
  <w:style w:type="table" w:customStyle="1" w:styleId="TableGrid143">
    <w:name w:val="Table Grid14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364204"/>
  </w:style>
  <w:style w:type="table" w:customStyle="1" w:styleId="TableGrid144">
    <w:name w:val="Table Grid14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364204"/>
  </w:style>
  <w:style w:type="numbering" w:customStyle="1" w:styleId="NoList164">
    <w:name w:val="No List164"/>
    <w:next w:val="NoList"/>
    <w:semiHidden/>
    <w:rsid w:val="00364204"/>
  </w:style>
  <w:style w:type="table" w:customStyle="1" w:styleId="TableGrid145">
    <w:name w:val="Table Grid145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364204"/>
  </w:style>
  <w:style w:type="table" w:customStyle="1" w:styleId="TableGrid146">
    <w:name w:val="Table Grid14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364204"/>
  </w:style>
  <w:style w:type="table" w:customStyle="1" w:styleId="TableGrid220">
    <w:name w:val="Table Grid2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364204"/>
  </w:style>
  <w:style w:type="table" w:customStyle="1" w:styleId="TableGrid319">
    <w:name w:val="Table Grid3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364204"/>
  </w:style>
  <w:style w:type="table" w:customStyle="1" w:styleId="TableGrid417">
    <w:name w:val="Table Grid4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364204"/>
  </w:style>
  <w:style w:type="table" w:customStyle="1" w:styleId="TableGrid516">
    <w:name w:val="Table Grid51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364204"/>
  </w:style>
  <w:style w:type="table" w:customStyle="1" w:styleId="TableGrid616">
    <w:name w:val="Table Grid61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364204"/>
  </w:style>
  <w:style w:type="table" w:customStyle="1" w:styleId="TableGrid716">
    <w:name w:val="Table Grid716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364204"/>
  </w:style>
  <w:style w:type="table" w:customStyle="1" w:styleId="TableGrid816">
    <w:name w:val="Table Grid81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364204"/>
  </w:style>
  <w:style w:type="table" w:customStyle="1" w:styleId="TableGrid916">
    <w:name w:val="Table Grid916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364204"/>
  </w:style>
  <w:style w:type="numbering" w:customStyle="1" w:styleId="NoList1125">
    <w:name w:val="No List1125"/>
    <w:next w:val="NoList"/>
    <w:semiHidden/>
    <w:rsid w:val="00364204"/>
  </w:style>
  <w:style w:type="table" w:customStyle="1" w:styleId="TableGrid1016">
    <w:name w:val="Table Grid101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364204"/>
  </w:style>
  <w:style w:type="table" w:customStyle="1" w:styleId="TableGrid1119">
    <w:name w:val="Table Grid11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364204"/>
  </w:style>
  <w:style w:type="table" w:customStyle="1" w:styleId="TableGrid1217">
    <w:name w:val="Table Grid12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364204"/>
  </w:style>
  <w:style w:type="table" w:customStyle="1" w:styleId="TableGrid147">
    <w:name w:val="Table Grid14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364204"/>
  </w:style>
  <w:style w:type="table" w:customStyle="1" w:styleId="TableGrid148">
    <w:name w:val="Table Grid14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364204"/>
  </w:style>
  <w:style w:type="table" w:customStyle="1" w:styleId="TableGrid221">
    <w:name w:val="Table Grid2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364204"/>
  </w:style>
  <w:style w:type="table" w:customStyle="1" w:styleId="TableGrid320">
    <w:name w:val="Table Grid3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364204"/>
  </w:style>
  <w:style w:type="table" w:customStyle="1" w:styleId="TableGrid418">
    <w:name w:val="Table Grid4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364204"/>
  </w:style>
  <w:style w:type="table" w:customStyle="1" w:styleId="TableGrid517">
    <w:name w:val="Table Grid51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364204"/>
  </w:style>
  <w:style w:type="table" w:customStyle="1" w:styleId="TableGrid617">
    <w:name w:val="Table Grid61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364204"/>
  </w:style>
  <w:style w:type="table" w:customStyle="1" w:styleId="TableGrid717">
    <w:name w:val="Table Grid717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364204"/>
  </w:style>
  <w:style w:type="table" w:customStyle="1" w:styleId="TableGrid817">
    <w:name w:val="Table Grid81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364204"/>
  </w:style>
  <w:style w:type="table" w:customStyle="1" w:styleId="TableGrid917">
    <w:name w:val="Table Grid917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364204"/>
  </w:style>
  <w:style w:type="numbering" w:customStyle="1" w:styleId="NoList1126">
    <w:name w:val="No List1126"/>
    <w:next w:val="NoList"/>
    <w:semiHidden/>
    <w:rsid w:val="00364204"/>
  </w:style>
  <w:style w:type="table" w:customStyle="1" w:styleId="TableGrid1017">
    <w:name w:val="Table Grid1017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364204"/>
  </w:style>
  <w:style w:type="table" w:customStyle="1" w:styleId="TableGrid1120">
    <w:name w:val="Table Grid11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364204"/>
  </w:style>
  <w:style w:type="table" w:customStyle="1" w:styleId="TableGrid1218">
    <w:name w:val="Table Grid12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364204"/>
  </w:style>
  <w:style w:type="table" w:customStyle="1" w:styleId="TableGrid149">
    <w:name w:val="Table Grid149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364204"/>
  </w:style>
  <w:style w:type="table" w:customStyle="1" w:styleId="TableGrid150">
    <w:name w:val="Table Grid15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364204"/>
  </w:style>
  <w:style w:type="table" w:customStyle="1" w:styleId="TableGrid222">
    <w:name w:val="Table Grid2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364204"/>
  </w:style>
  <w:style w:type="table" w:customStyle="1" w:styleId="TableGrid321">
    <w:name w:val="Table Grid3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364204"/>
  </w:style>
  <w:style w:type="table" w:customStyle="1" w:styleId="TableGrid419">
    <w:name w:val="Table Grid4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364204"/>
  </w:style>
  <w:style w:type="table" w:customStyle="1" w:styleId="TableGrid518">
    <w:name w:val="Table Grid51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364204"/>
  </w:style>
  <w:style w:type="table" w:customStyle="1" w:styleId="TableGrid618">
    <w:name w:val="Table Grid61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364204"/>
  </w:style>
  <w:style w:type="table" w:customStyle="1" w:styleId="TableGrid718">
    <w:name w:val="Table Grid718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364204"/>
  </w:style>
  <w:style w:type="table" w:customStyle="1" w:styleId="TableGrid818">
    <w:name w:val="Table Grid81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364204"/>
  </w:style>
  <w:style w:type="table" w:customStyle="1" w:styleId="TableGrid918">
    <w:name w:val="Table Grid918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364204"/>
  </w:style>
  <w:style w:type="numbering" w:customStyle="1" w:styleId="NoList1127">
    <w:name w:val="No List1127"/>
    <w:next w:val="NoList"/>
    <w:semiHidden/>
    <w:rsid w:val="00364204"/>
  </w:style>
  <w:style w:type="table" w:customStyle="1" w:styleId="TableGrid1018">
    <w:name w:val="Table Grid101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364204"/>
  </w:style>
  <w:style w:type="table" w:customStyle="1" w:styleId="TableGrid1121">
    <w:name w:val="Table Grid11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364204"/>
  </w:style>
  <w:style w:type="table" w:customStyle="1" w:styleId="TableGrid1219">
    <w:name w:val="Table Grid12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364204"/>
  </w:style>
  <w:style w:type="table" w:customStyle="1" w:styleId="TableGrid151">
    <w:name w:val="Table Grid151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364204"/>
  </w:style>
  <w:style w:type="table" w:customStyle="1" w:styleId="TableGrid152">
    <w:name w:val="Table Grid15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364204"/>
  </w:style>
  <w:style w:type="table" w:customStyle="1" w:styleId="TableGrid223">
    <w:name w:val="Table Grid2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364204"/>
  </w:style>
  <w:style w:type="table" w:customStyle="1" w:styleId="TableGrid322">
    <w:name w:val="Table Grid3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364204"/>
  </w:style>
  <w:style w:type="table" w:customStyle="1" w:styleId="TableGrid420">
    <w:name w:val="Table Grid4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364204"/>
  </w:style>
  <w:style w:type="table" w:customStyle="1" w:styleId="TableGrid519">
    <w:name w:val="Table Grid51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364204"/>
  </w:style>
  <w:style w:type="table" w:customStyle="1" w:styleId="TableGrid619">
    <w:name w:val="Table Grid61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364204"/>
  </w:style>
  <w:style w:type="table" w:customStyle="1" w:styleId="TableGrid719">
    <w:name w:val="Table Grid719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364204"/>
  </w:style>
  <w:style w:type="table" w:customStyle="1" w:styleId="TableGrid819">
    <w:name w:val="Table Grid81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364204"/>
  </w:style>
  <w:style w:type="table" w:customStyle="1" w:styleId="TableGrid919">
    <w:name w:val="Table Grid919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364204"/>
  </w:style>
  <w:style w:type="numbering" w:customStyle="1" w:styleId="NoList1128">
    <w:name w:val="No List1128"/>
    <w:next w:val="NoList"/>
    <w:semiHidden/>
    <w:rsid w:val="00364204"/>
  </w:style>
  <w:style w:type="table" w:customStyle="1" w:styleId="TableGrid1019">
    <w:name w:val="Table Grid1019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364204"/>
  </w:style>
  <w:style w:type="table" w:customStyle="1" w:styleId="TableGrid1122">
    <w:name w:val="Table Grid11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364204"/>
  </w:style>
  <w:style w:type="table" w:customStyle="1" w:styleId="TableGrid1220">
    <w:name w:val="Table Grid12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364204"/>
  </w:style>
  <w:style w:type="table" w:customStyle="1" w:styleId="TableGrid153">
    <w:name w:val="Table Grid153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364204"/>
  </w:style>
  <w:style w:type="table" w:customStyle="1" w:styleId="TableGrid154">
    <w:name w:val="Table Grid15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364204"/>
  </w:style>
  <w:style w:type="table" w:customStyle="1" w:styleId="TableGrid224">
    <w:name w:val="Table Grid2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364204"/>
  </w:style>
  <w:style w:type="table" w:customStyle="1" w:styleId="TableGrid323">
    <w:name w:val="Table Grid3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364204"/>
  </w:style>
  <w:style w:type="table" w:customStyle="1" w:styleId="TableGrid421">
    <w:name w:val="Table Grid4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364204"/>
  </w:style>
  <w:style w:type="table" w:customStyle="1" w:styleId="TableGrid520">
    <w:name w:val="Table Grid52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364204"/>
  </w:style>
  <w:style w:type="table" w:customStyle="1" w:styleId="TableGrid620">
    <w:name w:val="Table Grid62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364204"/>
  </w:style>
  <w:style w:type="table" w:customStyle="1" w:styleId="TableGrid720">
    <w:name w:val="Table Grid720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364204"/>
  </w:style>
  <w:style w:type="table" w:customStyle="1" w:styleId="TableGrid820">
    <w:name w:val="Table Grid82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364204"/>
  </w:style>
  <w:style w:type="table" w:customStyle="1" w:styleId="TableGrid920">
    <w:name w:val="Table Grid920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364204"/>
  </w:style>
  <w:style w:type="numbering" w:customStyle="1" w:styleId="NoList1129">
    <w:name w:val="No List1129"/>
    <w:next w:val="NoList"/>
    <w:semiHidden/>
    <w:rsid w:val="00364204"/>
  </w:style>
  <w:style w:type="table" w:customStyle="1" w:styleId="TableGrid1020">
    <w:name w:val="Table Grid1020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364204"/>
  </w:style>
  <w:style w:type="table" w:customStyle="1" w:styleId="TableGrid1123">
    <w:name w:val="Table Grid11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364204"/>
  </w:style>
  <w:style w:type="table" w:customStyle="1" w:styleId="TableGrid1221">
    <w:name w:val="Table Grid12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364204"/>
  </w:style>
  <w:style w:type="table" w:customStyle="1" w:styleId="TableGrid155">
    <w:name w:val="Table Grid155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364204"/>
  </w:style>
  <w:style w:type="table" w:customStyle="1" w:styleId="TableGrid156">
    <w:name w:val="Table Grid15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364204"/>
  </w:style>
  <w:style w:type="table" w:customStyle="1" w:styleId="TableGrid225">
    <w:name w:val="Table Grid2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364204"/>
  </w:style>
  <w:style w:type="table" w:customStyle="1" w:styleId="TableGrid324">
    <w:name w:val="Table Grid3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364204"/>
  </w:style>
  <w:style w:type="table" w:customStyle="1" w:styleId="TableGrid422">
    <w:name w:val="Table Grid4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364204"/>
  </w:style>
  <w:style w:type="table" w:customStyle="1" w:styleId="TableGrid521">
    <w:name w:val="Table Grid52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364204"/>
  </w:style>
  <w:style w:type="table" w:customStyle="1" w:styleId="TableGrid621">
    <w:name w:val="Table Grid62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364204"/>
  </w:style>
  <w:style w:type="table" w:customStyle="1" w:styleId="TableGrid721">
    <w:name w:val="Table Grid721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364204"/>
  </w:style>
  <w:style w:type="table" w:customStyle="1" w:styleId="TableGrid821">
    <w:name w:val="Table Grid82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364204"/>
  </w:style>
  <w:style w:type="table" w:customStyle="1" w:styleId="TableGrid921">
    <w:name w:val="Table Grid921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364204"/>
  </w:style>
  <w:style w:type="numbering" w:customStyle="1" w:styleId="NoList1130">
    <w:name w:val="No List1130"/>
    <w:next w:val="NoList"/>
    <w:semiHidden/>
    <w:rsid w:val="00364204"/>
  </w:style>
  <w:style w:type="table" w:customStyle="1" w:styleId="TableGrid1021">
    <w:name w:val="Table Grid1021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364204"/>
  </w:style>
  <w:style w:type="table" w:customStyle="1" w:styleId="TableGrid1124">
    <w:name w:val="Table Grid1124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364204"/>
  </w:style>
  <w:style w:type="table" w:customStyle="1" w:styleId="TableGrid1222">
    <w:name w:val="Table Grid12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364204"/>
  </w:style>
  <w:style w:type="numbering" w:customStyle="1" w:styleId="NoList177">
    <w:name w:val="No List177"/>
    <w:next w:val="NoList"/>
    <w:uiPriority w:val="99"/>
    <w:semiHidden/>
    <w:unhideWhenUsed/>
    <w:rsid w:val="00364204"/>
  </w:style>
  <w:style w:type="table" w:customStyle="1" w:styleId="TableGrid157">
    <w:name w:val="Table Grid157"/>
    <w:basedOn w:val="TableNormal"/>
    <w:next w:val="TableGrid"/>
    <w:rsid w:val="00364204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364204"/>
  </w:style>
  <w:style w:type="table" w:customStyle="1" w:styleId="TableGrid158">
    <w:name w:val="Table Grid158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364204"/>
  </w:style>
  <w:style w:type="table" w:customStyle="1" w:styleId="TableGrid226">
    <w:name w:val="Table Grid226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364204"/>
  </w:style>
  <w:style w:type="table" w:customStyle="1" w:styleId="TableGrid325">
    <w:name w:val="Table Grid3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364204"/>
  </w:style>
  <w:style w:type="table" w:customStyle="1" w:styleId="TableGrid423">
    <w:name w:val="Table Grid4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364204"/>
  </w:style>
  <w:style w:type="table" w:customStyle="1" w:styleId="TableGrid522">
    <w:name w:val="Table Grid52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364204"/>
  </w:style>
  <w:style w:type="table" w:customStyle="1" w:styleId="TableGrid622">
    <w:name w:val="Table Grid62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364204"/>
  </w:style>
  <w:style w:type="table" w:customStyle="1" w:styleId="TableGrid722">
    <w:name w:val="Table Grid722"/>
    <w:basedOn w:val="TableNormal"/>
    <w:next w:val="TableGrid"/>
    <w:uiPriority w:val="9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364204"/>
  </w:style>
  <w:style w:type="table" w:customStyle="1" w:styleId="TableGrid822">
    <w:name w:val="Table Grid82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364204"/>
  </w:style>
  <w:style w:type="table" w:customStyle="1" w:styleId="TableGrid922">
    <w:name w:val="Table Grid922"/>
    <w:basedOn w:val="TableNormal"/>
    <w:next w:val="TableGrid"/>
    <w:uiPriority w:val="59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364204"/>
  </w:style>
  <w:style w:type="numbering" w:customStyle="1" w:styleId="NoList11111">
    <w:name w:val="No List11111"/>
    <w:next w:val="NoList"/>
    <w:semiHidden/>
    <w:rsid w:val="00364204"/>
  </w:style>
  <w:style w:type="table" w:customStyle="1" w:styleId="TableGrid1022">
    <w:name w:val="Table Grid1022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364204"/>
  </w:style>
  <w:style w:type="table" w:customStyle="1" w:styleId="TableGrid1125">
    <w:name w:val="Table Grid1125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364204"/>
  </w:style>
  <w:style w:type="table" w:customStyle="1" w:styleId="TableGrid1223">
    <w:name w:val="Table Grid1223"/>
    <w:basedOn w:val="TableNormal"/>
    <w:next w:val="TableGrid"/>
    <w:rsid w:val="0036420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AE95-C2D9-46F7-9F7E-3BAC3AC1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2014-08-25T03:36:00Z</cp:lastPrinted>
  <dcterms:created xsi:type="dcterms:W3CDTF">2014-08-13T04:08:00Z</dcterms:created>
  <dcterms:modified xsi:type="dcterms:W3CDTF">2014-10-01T06:17:00Z</dcterms:modified>
</cp:coreProperties>
</file>