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52" w:rsidRPr="00110130" w:rsidRDefault="00120652" w:rsidP="0012065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DilleniaNew-Bold" w:hAnsi="TH SarabunPSK" w:cs="TH SarabunPSK"/>
          <w:b/>
          <w:bCs/>
          <w:sz w:val="28"/>
          <w:lang w:val="en-GB" w:eastAsia="en-GB"/>
        </w:rPr>
      </w:pPr>
      <w:r w:rsidRPr="00110130">
        <w:rPr>
          <w:rFonts w:ascii="TH SarabunPSK" w:eastAsia="DilleniaNew-Bold" w:hAnsi="TH SarabunPSK" w:cs="TH SarabunPSK"/>
          <w:b/>
          <w:bCs/>
          <w:sz w:val="28"/>
          <w:cs/>
          <w:lang w:val="en-GB" w:eastAsia="en-GB"/>
        </w:rPr>
        <w:t>วิชาโทอเมริกาศึกษา</w:t>
      </w:r>
    </w:p>
    <w:p w:rsidR="00120652" w:rsidRPr="00110130" w:rsidRDefault="00120652" w:rsidP="0012065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DilleniaNew-Bold" w:hAnsi="TH SarabunPSK" w:cs="TH SarabunPSK"/>
          <w:b/>
          <w:bCs/>
          <w:sz w:val="28"/>
          <w:lang w:val="en-GB" w:eastAsia="en-GB"/>
        </w:rPr>
      </w:pPr>
      <w:r w:rsidRPr="00110130">
        <w:rPr>
          <w:rFonts w:ascii="TH SarabunPSK" w:eastAsia="DilleniaNew-Bold" w:hAnsi="TH SarabunPSK" w:cs="TH SarabunPSK"/>
          <w:b/>
          <w:bCs/>
          <w:sz w:val="28"/>
          <w:lang w:val="en-GB" w:eastAsia="en-GB"/>
        </w:rPr>
        <w:t>(</w:t>
      </w:r>
      <w:r w:rsidRPr="00110130">
        <w:rPr>
          <w:rFonts w:ascii="TH SarabunPSK" w:eastAsia="DilleniaNew-Bold" w:hAnsi="TH SarabunPSK" w:cs="TH SarabunPSK"/>
          <w:b/>
          <w:bCs/>
          <w:sz w:val="28"/>
          <w:cs/>
          <w:lang w:val="en-GB" w:eastAsia="en-GB"/>
        </w:rPr>
        <w:t>สหสาขาวิชา</w:t>
      </w:r>
      <w:r w:rsidRPr="00110130">
        <w:rPr>
          <w:rFonts w:ascii="TH SarabunPSK" w:eastAsia="DilleniaNew-Bold" w:hAnsi="TH SarabunPSK" w:cs="TH SarabunPSK"/>
          <w:b/>
          <w:bCs/>
          <w:sz w:val="28"/>
          <w:lang w:val="en-GB" w:eastAsia="en-GB"/>
        </w:rPr>
        <w:t>)</w:t>
      </w:r>
    </w:p>
    <w:p w:rsidR="00120652" w:rsidRPr="00110130" w:rsidRDefault="00120652" w:rsidP="00120652">
      <w:pPr>
        <w:autoSpaceDE w:val="0"/>
        <w:autoSpaceDN w:val="0"/>
        <w:adjustRightInd w:val="0"/>
        <w:spacing w:after="0" w:line="240" w:lineRule="auto"/>
        <w:ind w:firstLine="720"/>
        <w:outlineLvl w:val="3"/>
        <w:rPr>
          <w:rFonts w:ascii="TH SarabunPSK" w:eastAsia="Times New Roman" w:hAnsi="TH SarabunPSK" w:cs="TH SarabunPSK"/>
          <w:sz w:val="28"/>
        </w:rPr>
      </w:pPr>
      <w:r w:rsidRPr="00110130">
        <w:rPr>
          <w:rFonts w:ascii="TH SarabunPSK" w:eastAsia="Times New Roman" w:hAnsi="TH SarabunPSK" w:cs="TH SarabunPSK"/>
          <w:b/>
          <w:bCs/>
          <w:sz w:val="28"/>
          <w:cs/>
        </w:rPr>
        <w:t>1.  หน่วยงานที่รับผิดชอบ</w:t>
      </w:r>
      <w:r w:rsidRPr="00110130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</w:p>
    <w:p w:rsidR="00120652" w:rsidRPr="00110130" w:rsidRDefault="00120652" w:rsidP="00120652">
      <w:pPr>
        <w:autoSpaceDE w:val="0"/>
        <w:autoSpaceDN w:val="0"/>
        <w:adjustRightInd w:val="0"/>
        <w:spacing w:after="0" w:line="240" w:lineRule="auto"/>
        <w:outlineLvl w:val="0"/>
        <w:rPr>
          <w:rFonts w:ascii="TH SarabunPSK" w:eastAsia="Times New Roman" w:hAnsi="TH SarabunPSK" w:cs="TH SarabunPSK"/>
          <w:sz w:val="28"/>
        </w:rPr>
      </w:pPr>
      <w:r w:rsidRPr="00110130">
        <w:rPr>
          <w:rFonts w:ascii="TH SarabunPSK" w:eastAsia="Times New Roman" w:hAnsi="TH SarabunPSK" w:cs="TH SarabunPSK"/>
          <w:sz w:val="28"/>
          <w:cs/>
        </w:rPr>
        <w:t xml:space="preserve">   </w:t>
      </w:r>
      <w:r w:rsidRPr="00110130">
        <w:rPr>
          <w:rFonts w:ascii="TH SarabunPSK" w:eastAsia="Times New Roman" w:hAnsi="TH SarabunPSK" w:cs="TH SarabunPSK" w:hint="cs"/>
          <w:sz w:val="28"/>
          <w:cs/>
        </w:rPr>
        <w:tab/>
      </w:r>
      <w:r w:rsidRPr="00110130">
        <w:rPr>
          <w:rFonts w:ascii="TH SarabunPSK" w:eastAsia="Times New Roman" w:hAnsi="TH SarabunPSK" w:cs="TH SarabunPSK" w:hint="cs"/>
          <w:sz w:val="28"/>
          <w:cs/>
        </w:rPr>
        <w:tab/>
      </w:r>
      <w:r w:rsidRPr="00110130">
        <w:rPr>
          <w:rFonts w:ascii="TH SarabunPSK" w:eastAsia="Times New Roman" w:hAnsi="TH SarabunPSK" w:cs="TH SarabunPSK"/>
          <w:sz w:val="28"/>
          <w:cs/>
        </w:rPr>
        <w:t xml:space="preserve">   ฝ่ายวิชาการ</w:t>
      </w:r>
      <w:r w:rsidRPr="00110130">
        <w:rPr>
          <w:rFonts w:ascii="TH SarabunPSK" w:eastAsia="Times New Roman" w:hAnsi="TH SarabunPSK" w:cs="TH SarabunPSK"/>
          <w:sz w:val="28"/>
        </w:rPr>
        <w:t xml:space="preserve"> </w:t>
      </w:r>
      <w:r w:rsidRPr="00110130">
        <w:rPr>
          <w:rFonts w:ascii="TH SarabunPSK" w:eastAsia="Times New Roman" w:hAnsi="TH SarabunPSK" w:cs="TH SarabunPSK"/>
          <w:sz w:val="28"/>
          <w:cs/>
        </w:rPr>
        <w:t xml:space="preserve"> คณะอักษรศาสตร์ </w:t>
      </w:r>
      <w:r w:rsidRPr="00110130">
        <w:rPr>
          <w:rFonts w:ascii="TH SarabunPSK" w:eastAsia="Times New Roman" w:hAnsi="TH SarabunPSK" w:cs="TH SarabunPSK"/>
          <w:sz w:val="28"/>
        </w:rPr>
        <w:t xml:space="preserve"> </w:t>
      </w:r>
      <w:r w:rsidRPr="00110130">
        <w:rPr>
          <w:rFonts w:ascii="TH SarabunPSK" w:eastAsia="Times New Roman" w:hAnsi="TH SarabunPSK" w:cs="TH SarabunPSK"/>
          <w:sz w:val="28"/>
          <w:cs/>
        </w:rPr>
        <w:t>จุฬาลงกรณ์มหาวิทยาลัย</w:t>
      </w:r>
      <w:r w:rsidRPr="00110130">
        <w:rPr>
          <w:rFonts w:ascii="TH SarabunPSK" w:eastAsia="Times New Roman" w:hAnsi="TH SarabunPSK" w:cs="TH SarabunPSK"/>
          <w:sz w:val="28"/>
        </w:rPr>
        <w:t xml:space="preserve"> </w:t>
      </w:r>
    </w:p>
    <w:p w:rsidR="00120652" w:rsidRPr="00110130" w:rsidRDefault="00120652" w:rsidP="00120652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  <w:r w:rsidRPr="00110130">
        <w:rPr>
          <w:rFonts w:ascii="TH SarabunPSK" w:eastAsia="Times New Roman" w:hAnsi="TH SarabunPSK" w:cs="TH SarabunPSK"/>
          <w:sz w:val="28"/>
          <w:cs/>
        </w:rPr>
        <w:t xml:space="preserve">    </w:t>
      </w:r>
    </w:p>
    <w:p w:rsidR="00120652" w:rsidRPr="00110130" w:rsidRDefault="00120652" w:rsidP="0012065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28"/>
        </w:rPr>
      </w:pPr>
      <w:r w:rsidRPr="00110130">
        <w:rPr>
          <w:rFonts w:ascii="TH SarabunPSK" w:eastAsia="Times New Roman" w:hAnsi="TH SarabunPSK" w:cs="TH SarabunPSK"/>
          <w:b/>
          <w:bCs/>
          <w:sz w:val="28"/>
          <w:cs/>
        </w:rPr>
        <w:t>2. อาจารย์ผู้สอน</w:t>
      </w:r>
    </w:p>
    <w:p w:rsidR="00120652" w:rsidRPr="00110130" w:rsidRDefault="00120652" w:rsidP="0012065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28"/>
        </w:rPr>
      </w:pPr>
      <w:r w:rsidRPr="00110130">
        <w:rPr>
          <w:rFonts w:ascii="TH SarabunPSK" w:eastAsia="Times New Roman" w:hAnsi="TH SarabunPSK" w:cs="TH SarabunPSK"/>
          <w:sz w:val="28"/>
          <w:cs/>
        </w:rPr>
        <w:t xml:space="preserve">   อาจารย์ในคณะอักษรศาสตร์และอาจารย์นอกคณะในสาขาวิชาที่เกี่ยวข้อง</w:t>
      </w:r>
    </w:p>
    <w:p w:rsidR="00120652" w:rsidRPr="00110130" w:rsidRDefault="00120652" w:rsidP="00120652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120652" w:rsidRPr="00110130" w:rsidRDefault="00120652" w:rsidP="0012065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28"/>
        </w:rPr>
      </w:pPr>
      <w:r w:rsidRPr="00110130">
        <w:rPr>
          <w:rFonts w:ascii="TH SarabunPSK" w:eastAsia="Times New Roman" w:hAnsi="TH SarabunPSK" w:cs="TH SarabunPSK"/>
          <w:b/>
          <w:bCs/>
          <w:sz w:val="28"/>
          <w:cs/>
        </w:rPr>
        <w:t>3.  หลักสูตร</w:t>
      </w:r>
    </w:p>
    <w:p w:rsidR="00120652" w:rsidRPr="00110130" w:rsidRDefault="00120652" w:rsidP="0012065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28"/>
        </w:rPr>
      </w:pPr>
      <w:r w:rsidRPr="00110130">
        <w:rPr>
          <w:rFonts w:ascii="TH SarabunPSK" w:eastAsia="Times New Roman" w:hAnsi="TH SarabunPSK" w:cs="TH SarabunPSK"/>
          <w:sz w:val="28"/>
          <w:cs/>
        </w:rPr>
        <w:t xml:space="preserve">  จำนวนหน่วยกิตรวมวิชาโทสำหรับนิสิตในคณะอักษรศาสตร์วิชาเอกทุกสาขา     21  หน่วยกิต</w:t>
      </w:r>
    </w:p>
    <w:p w:rsidR="00120652" w:rsidRPr="00110130" w:rsidRDefault="00120652" w:rsidP="00120652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110130">
        <w:rPr>
          <w:rFonts w:ascii="TH SarabunPSK" w:eastAsia="Times New Roman" w:hAnsi="TH SarabunPSK" w:cs="TH SarabunPSK"/>
          <w:sz w:val="28"/>
          <w:cs/>
        </w:rPr>
        <w:t xml:space="preserve">   </w:t>
      </w:r>
      <w:r w:rsidRPr="00110130">
        <w:rPr>
          <w:rFonts w:ascii="TH SarabunPSK" w:eastAsia="Times New Roman" w:hAnsi="TH SarabunPSK" w:cs="TH SarabunPSK" w:hint="cs"/>
          <w:sz w:val="28"/>
          <w:cs/>
        </w:rPr>
        <w:tab/>
      </w:r>
      <w:r w:rsidRPr="00110130">
        <w:rPr>
          <w:rFonts w:ascii="TH SarabunPSK" w:eastAsia="Times New Roman" w:hAnsi="TH SarabunPSK" w:cs="TH SarabunPSK" w:hint="cs"/>
          <w:sz w:val="28"/>
          <w:cs/>
        </w:rPr>
        <w:tab/>
      </w:r>
      <w:r w:rsidRPr="00110130">
        <w:rPr>
          <w:rFonts w:ascii="TH SarabunPSK" w:eastAsia="Times New Roman" w:hAnsi="TH SarabunPSK" w:cs="TH SarabunPSK"/>
          <w:sz w:val="28"/>
          <w:cs/>
        </w:rPr>
        <w:t xml:space="preserve">  จำนวนหน่วยกิตรวมวิชาโทสำหรับนิสิตนอกคณะอักษรศาสตร์วิชาเอกทุกสาขา   15  หน่วยกิต</w:t>
      </w:r>
    </w:p>
    <w:p w:rsidR="00120652" w:rsidRPr="00110130" w:rsidRDefault="00120652" w:rsidP="00120652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110130">
        <w:rPr>
          <w:rFonts w:ascii="TH SarabunPSK" w:eastAsia="Times New Roman" w:hAnsi="TH SarabunPSK" w:cs="TH SarabunPSK"/>
          <w:b/>
          <w:bCs/>
          <w:sz w:val="28"/>
          <w:cs/>
        </w:rPr>
        <w:t xml:space="preserve">      </w:t>
      </w:r>
      <w:r w:rsidRPr="00110130">
        <w:rPr>
          <w:rFonts w:ascii="TH SarabunPSK" w:eastAsia="Times New Roman" w:hAnsi="TH SarabunPSK" w:cs="TH SarabunPSK" w:hint="cs"/>
          <w:b/>
          <w:bCs/>
          <w:sz w:val="28"/>
          <w:cs/>
        </w:rPr>
        <w:tab/>
      </w:r>
      <w:r w:rsidRPr="00110130">
        <w:rPr>
          <w:rFonts w:ascii="TH SarabunPSK" w:eastAsia="Times New Roman" w:hAnsi="TH SarabunPSK" w:cs="TH SarabunPSK" w:hint="cs"/>
          <w:b/>
          <w:bCs/>
          <w:sz w:val="28"/>
          <w:cs/>
        </w:rPr>
        <w:tab/>
      </w:r>
      <w:r w:rsidRPr="00110130">
        <w:rPr>
          <w:rFonts w:ascii="TH SarabunPSK" w:eastAsia="Times New Roman" w:hAnsi="TH SarabunPSK" w:cs="TH SarabunPSK"/>
          <w:b/>
          <w:bCs/>
          <w:sz w:val="28"/>
          <w:cs/>
        </w:rPr>
        <w:t>3.1  โครงสร้างหลักสูตร</w:t>
      </w:r>
    </w:p>
    <w:p w:rsidR="00120652" w:rsidRPr="00110130" w:rsidRDefault="00120652" w:rsidP="00120652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110130">
        <w:rPr>
          <w:rFonts w:ascii="TH SarabunPSK" w:eastAsia="Times New Roman" w:hAnsi="TH SarabunPSK" w:cs="TH SarabunPSK"/>
          <w:b/>
          <w:bCs/>
          <w:sz w:val="28"/>
          <w:cs/>
        </w:rPr>
        <w:t xml:space="preserve">             </w:t>
      </w:r>
      <w:r w:rsidRPr="00110130">
        <w:rPr>
          <w:rFonts w:ascii="TH SarabunPSK" w:eastAsia="Times New Roman" w:hAnsi="TH SarabunPSK" w:cs="TH SarabunPSK" w:hint="cs"/>
          <w:b/>
          <w:bCs/>
          <w:sz w:val="28"/>
          <w:cs/>
        </w:rPr>
        <w:tab/>
      </w:r>
      <w:r w:rsidRPr="00110130">
        <w:rPr>
          <w:rFonts w:ascii="TH SarabunPSK" w:eastAsia="Times New Roman" w:hAnsi="TH SarabunPSK" w:cs="TH SarabunPSK" w:hint="cs"/>
          <w:b/>
          <w:bCs/>
          <w:sz w:val="28"/>
          <w:cs/>
        </w:rPr>
        <w:tab/>
      </w:r>
      <w:r w:rsidRPr="00110130">
        <w:rPr>
          <w:rFonts w:ascii="TH SarabunPSK" w:eastAsia="Times New Roman" w:hAnsi="TH SarabunPSK" w:cs="TH SarabunPSK"/>
          <w:b/>
          <w:bCs/>
          <w:sz w:val="28"/>
          <w:cs/>
        </w:rPr>
        <w:t xml:space="preserve">3.1.1  วิชาเอก     ไม่มี             </w:t>
      </w:r>
    </w:p>
    <w:p w:rsidR="00120652" w:rsidRPr="00110130" w:rsidRDefault="00120652" w:rsidP="00120652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110130">
        <w:rPr>
          <w:rFonts w:ascii="TH SarabunPSK" w:eastAsia="Times New Roman" w:hAnsi="TH SarabunPSK" w:cs="TH SarabunPSK"/>
          <w:b/>
          <w:bCs/>
          <w:sz w:val="28"/>
          <w:cs/>
        </w:rPr>
        <w:t xml:space="preserve">             </w:t>
      </w:r>
      <w:r w:rsidRPr="00110130">
        <w:rPr>
          <w:rFonts w:ascii="TH SarabunPSK" w:eastAsia="Times New Roman" w:hAnsi="TH SarabunPSK" w:cs="TH SarabunPSK" w:hint="cs"/>
          <w:b/>
          <w:bCs/>
          <w:sz w:val="28"/>
          <w:cs/>
        </w:rPr>
        <w:tab/>
      </w:r>
      <w:r w:rsidRPr="00110130">
        <w:rPr>
          <w:rFonts w:ascii="TH SarabunPSK" w:eastAsia="Times New Roman" w:hAnsi="TH SarabunPSK" w:cs="TH SarabunPSK" w:hint="cs"/>
          <w:b/>
          <w:bCs/>
          <w:sz w:val="28"/>
          <w:cs/>
        </w:rPr>
        <w:tab/>
      </w:r>
      <w:r w:rsidRPr="00110130">
        <w:rPr>
          <w:rFonts w:ascii="TH SarabunPSK" w:eastAsia="Times New Roman" w:hAnsi="TH SarabunPSK" w:cs="TH SarabunPSK"/>
          <w:b/>
          <w:bCs/>
          <w:sz w:val="28"/>
          <w:cs/>
        </w:rPr>
        <w:t>3.1.2  วิชาโท       สำหรับนิสิตในคณะอักษรศาสตร์          21  หน่วยกิต</w:t>
      </w:r>
    </w:p>
    <w:p w:rsidR="00120652" w:rsidRPr="00110130" w:rsidRDefault="00120652" w:rsidP="00120652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110130">
        <w:rPr>
          <w:rFonts w:ascii="TH SarabunPSK" w:eastAsia="Times New Roman" w:hAnsi="TH SarabunPSK" w:cs="TH SarabunPSK"/>
          <w:b/>
          <w:bCs/>
          <w:sz w:val="28"/>
          <w:cs/>
        </w:rPr>
        <w:t xml:space="preserve">                                         </w:t>
      </w:r>
      <w:r w:rsidRPr="00110130">
        <w:rPr>
          <w:rFonts w:ascii="TH SarabunPSK" w:eastAsia="Times New Roman" w:hAnsi="TH SarabunPSK" w:cs="TH SarabunPSK" w:hint="cs"/>
          <w:b/>
          <w:bCs/>
          <w:sz w:val="28"/>
          <w:cs/>
        </w:rPr>
        <w:tab/>
      </w:r>
      <w:r w:rsidRPr="00110130">
        <w:rPr>
          <w:rFonts w:ascii="TH SarabunPSK" w:eastAsia="Times New Roman" w:hAnsi="TH SarabunPSK" w:cs="TH SarabunPSK" w:hint="cs"/>
          <w:b/>
          <w:bCs/>
          <w:sz w:val="28"/>
          <w:cs/>
        </w:rPr>
        <w:tab/>
        <w:t xml:space="preserve"> </w:t>
      </w:r>
      <w:r w:rsidRPr="00110130">
        <w:rPr>
          <w:rFonts w:ascii="TH SarabunPSK" w:eastAsia="Times New Roman" w:hAnsi="TH SarabunPSK" w:cs="TH SarabunPSK"/>
          <w:b/>
          <w:bCs/>
          <w:sz w:val="28"/>
          <w:cs/>
        </w:rPr>
        <w:t xml:space="preserve">สำหรับนิสิตนอกคณะอักษรศาสตร์   </w:t>
      </w:r>
      <w:r w:rsidRPr="00110130">
        <w:rPr>
          <w:rFonts w:ascii="TH SarabunPSK" w:eastAsia="Times New Roman" w:hAnsi="TH SarabunPSK" w:cs="TH SarabunPSK" w:hint="cs"/>
          <w:b/>
          <w:bCs/>
          <w:sz w:val="28"/>
          <w:cs/>
        </w:rPr>
        <w:tab/>
        <w:t xml:space="preserve">    </w:t>
      </w:r>
      <w:r w:rsidRPr="00110130">
        <w:rPr>
          <w:rFonts w:ascii="TH SarabunPSK" w:eastAsia="Times New Roman" w:hAnsi="TH SarabunPSK" w:cs="TH SarabunPSK"/>
          <w:b/>
          <w:bCs/>
          <w:sz w:val="28"/>
          <w:cs/>
        </w:rPr>
        <w:t>15  หน่วยกิต</w:t>
      </w:r>
    </w:p>
    <w:p w:rsidR="00120652" w:rsidRPr="00110130" w:rsidRDefault="00120652" w:rsidP="00120652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0"/>
          <w:szCs w:val="20"/>
        </w:rPr>
      </w:pPr>
    </w:p>
    <w:p w:rsidR="00120652" w:rsidRPr="00110130" w:rsidRDefault="00120652" w:rsidP="0012065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110130">
        <w:rPr>
          <w:rFonts w:ascii="TH SarabunPSK" w:eastAsia="Times New Roman" w:hAnsi="TH SarabunPSK" w:cs="TH SarabunPSK"/>
          <w:b/>
          <w:bCs/>
          <w:sz w:val="28"/>
        </w:rPr>
        <w:tab/>
        <w:t xml:space="preserve"> </w:t>
      </w:r>
      <w:r w:rsidRPr="00110130">
        <w:rPr>
          <w:rFonts w:ascii="TH SarabunPSK" w:eastAsia="Times New Roman" w:hAnsi="TH SarabunPSK" w:cs="TH SarabunPSK" w:hint="cs"/>
          <w:b/>
          <w:bCs/>
          <w:sz w:val="28"/>
          <w:cs/>
        </w:rPr>
        <w:tab/>
      </w:r>
      <w:r w:rsidRPr="00110130">
        <w:rPr>
          <w:rFonts w:ascii="TH SarabunPSK" w:eastAsia="Times New Roman" w:hAnsi="TH SarabunPSK" w:cs="TH SarabunPSK" w:hint="cs"/>
          <w:b/>
          <w:bCs/>
          <w:sz w:val="28"/>
          <w:cs/>
        </w:rPr>
        <w:tab/>
      </w:r>
      <w:proofErr w:type="gramStart"/>
      <w:r w:rsidRPr="00110130">
        <w:rPr>
          <w:rFonts w:ascii="TH SarabunPSK" w:eastAsia="Times New Roman" w:hAnsi="TH SarabunPSK" w:cs="TH SarabunPSK"/>
          <w:b/>
          <w:bCs/>
          <w:sz w:val="28"/>
        </w:rPr>
        <w:t xml:space="preserve">3.2  </w:t>
      </w:r>
      <w:r w:rsidRPr="00110130">
        <w:rPr>
          <w:rFonts w:ascii="TH SarabunPSK" w:eastAsia="Times New Roman" w:hAnsi="TH SarabunPSK" w:cs="TH SarabunPSK"/>
          <w:b/>
          <w:bCs/>
          <w:sz w:val="28"/>
          <w:cs/>
        </w:rPr>
        <w:t>รายวิชา</w:t>
      </w:r>
      <w:proofErr w:type="gramEnd"/>
    </w:p>
    <w:p w:rsidR="00120652" w:rsidRPr="00110130" w:rsidRDefault="00120652" w:rsidP="00120652">
      <w:pPr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color w:val="000000"/>
          <w:sz w:val="28"/>
          <w:lang w:val="en-GB" w:eastAsia="en-GB"/>
        </w:rPr>
      </w:pPr>
      <w:r w:rsidRPr="00110130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ab/>
      </w:r>
      <w:r w:rsidRPr="00110130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ab/>
      </w:r>
      <w:r w:rsidRPr="00110130">
        <w:rPr>
          <w:rFonts w:ascii="TH SarabunPSK" w:eastAsia="Times New Roman" w:hAnsi="TH SarabunPSK" w:cs="TH SarabunPSK" w:hint="cs"/>
          <w:b/>
          <w:bCs/>
          <w:color w:val="FF0000"/>
          <w:sz w:val="28"/>
          <w:cs/>
        </w:rPr>
        <w:tab/>
      </w:r>
      <w:r w:rsidRPr="00110130">
        <w:rPr>
          <w:rFonts w:ascii="TH SarabunPSK" w:eastAsia="Times New Roman" w:hAnsi="TH SarabunPSK" w:cs="TH SarabunPSK"/>
          <w:b/>
          <w:bCs/>
          <w:color w:val="FF0000"/>
          <w:sz w:val="28"/>
        </w:rPr>
        <w:tab/>
      </w:r>
      <w:r w:rsidRPr="00110130">
        <w:rPr>
          <w:rFonts w:ascii="TH SarabunPSK" w:eastAsia="DilleniaNew" w:hAnsi="TH SarabunPSK" w:cs="TH SarabunPSK"/>
          <w:color w:val="000000"/>
          <w:sz w:val="28"/>
          <w:lang w:val="en-GB" w:eastAsia="en-GB"/>
        </w:rPr>
        <w:t xml:space="preserve">2202267 </w:t>
      </w:r>
      <w:r w:rsidRPr="00110130">
        <w:rPr>
          <w:rFonts w:ascii="TH SarabunPSK" w:eastAsia="DilleniaNew" w:hAnsi="TH SarabunPSK" w:cs="TH SarabunPSK"/>
          <w:color w:val="000000"/>
          <w:sz w:val="28"/>
          <w:lang w:val="en-GB" w:eastAsia="en-GB"/>
        </w:rPr>
        <w:tab/>
      </w:r>
      <w:r w:rsidRPr="00110130">
        <w:rPr>
          <w:rFonts w:ascii="TH SarabunPSK" w:eastAsia="DilleniaNew" w:hAnsi="TH SarabunPSK" w:cs="TH SarabunPSK"/>
          <w:color w:val="000000"/>
          <w:sz w:val="28"/>
          <w:cs/>
          <w:lang w:val="en-GB" w:eastAsia="en-GB"/>
        </w:rPr>
        <w:t>ภูมิหลังของวรรณคดีอเมริกัน</w:t>
      </w:r>
      <w:r>
        <w:rPr>
          <w:rFonts w:ascii="TH SarabunPSK" w:eastAsia="DilleniaNew" w:hAnsi="TH SarabunPSK" w:cs="TH SarabunPSK"/>
          <w:color w:val="000000"/>
          <w:sz w:val="28"/>
          <w:lang w:val="en-GB" w:eastAsia="en-GB"/>
        </w:rPr>
        <w:tab/>
      </w:r>
      <w:r>
        <w:rPr>
          <w:rFonts w:ascii="TH SarabunPSK" w:eastAsia="DilleniaNew" w:hAnsi="TH SarabunPSK" w:cs="TH SarabunPSK"/>
          <w:color w:val="000000"/>
          <w:sz w:val="28"/>
          <w:lang w:val="en-GB" w:eastAsia="en-GB"/>
        </w:rPr>
        <w:tab/>
      </w:r>
      <w:r>
        <w:rPr>
          <w:rFonts w:ascii="TH SarabunPSK" w:eastAsia="DilleniaNew" w:hAnsi="TH SarabunPSK" w:cs="TH SarabunPSK"/>
          <w:color w:val="000000"/>
          <w:sz w:val="28"/>
          <w:lang w:val="en-GB" w:eastAsia="en-GB"/>
        </w:rPr>
        <w:tab/>
      </w:r>
      <w:r>
        <w:rPr>
          <w:rFonts w:ascii="TH SarabunPSK" w:eastAsia="DilleniaNew" w:hAnsi="TH SarabunPSK" w:cs="TH SarabunPSK"/>
          <w:color w:val="000000"/>
          <w:sz w:val="28"/>
          <w:lang w:val="en-GB" w:eastAsia="en-GB"/>
        </w:rPr>
        <w:tab/>
      </w:r>
      <w:r w:rsidRPr="00110130">
        <w:rPr>
          <w:rFonts w:ascii="TH SarabunPSK" w:eastAsia="DilleniaNew" w:hAnsi="TH SarabunPSK" w:cs="TH SarabunPSK"/>
          <w:color w:val="000000"/>
          <w:sz w:val="28"/>
          <w:lang w:val="en-GB" w:eastAsia="en-GB"/>
        </w:rPr>
        <w:t>3 (3-0-6)</w:t>
      </w:r>
    </w:p>
    <w:p w:rsidR="00120652" w:rsidRPr="00110130" w:rsidRDefault="00120652" w:rsidP="00120652">
      <w:pPr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110130">
        <w:rPr>
          <w:rFonts w:ascii="TH SarabunPSK" w:eastAsia="DilleniaNew" w:hAnsi="TH SarabunPSK" w:cs="TH SarabunPSK"/>
          <w:color w:val="000000"/>
          <w:sz w:val="28"/>
          <w:cs/>
          <w:lang w:val="en-GB" w:eastAsia="en-GB"/>
        </w:rPr>
        <w:tab/>
      </w:r>
      <w:r w:rsidRPr="00110130">
        <w:rPr>
          <w:rFonts w:ascii="TH SarabunPSK" w:eastAsia="DilleniaNew" w:hAnsi="TH SarabunPSK" w:cs="TH SarabunPSK"/>
          <w:color w:val="000000"/>
          <w:sz w:val="28"/>
          <w:cs/>
          <w:lang w:val="en-GB" w:eastAsia="en-GB"/>
        </w:rPr>
        <w:tab/>
      </w:r>
      <w:r w:rsidRPr="00110130">
        <w:rPr>
          <w:rFonts w:ascii="TH SarabunPSK" w:eastAsia="DilleniaNew" w:hAnsi="TH SarabunPSK" w:cs="TH SarabunPSK" w:hint="cs"/>
          <w:color w:val="000000"/>
          <w:sz w:val="28"/>
          <w:cs/>
          <w:lang w:val="en-GB" w:eastAsia="en-GB"/>
        </w:rPr>
        <w:tab/>
      </w:r>
      <w:r w:rsidRPr="00110130">
        <w:rPr>
          <w:rFonts w:ascii="TH SarabunPSK" w:eastAsia="DilleniaNew" w:hAnsi="TH SarabunPSK" w:cs="TH SarabunPSK"/>
          <w:color w:val="000000"/>
          <w:sz w:val="28"/>
          <w:lang w:val="en-GB" w:eastAsia="en-GB"/>
        </w:rPr>
        <w:tab/>
      </w:r>
      <w:r w:rsidRPr="00110130">
        <w:rPr>
          <w:rFonts w:ascii="TH SarabunPSK" w:eastAsia="Times New Roman" w:hAnsi="TH SarabunPSK" w:cs="TH SarabunPSK"/>
          <w:color w:val="000000"/>
          <w:sz w:val="28"/>
          <w:lang w:val="de-DE"/>
        </w:rPr>
        <w:t>2202341</w:t>
      </w:r>
      <w:r w:rsidRPr="0011013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110130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11013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 xml:space="preserve">วรรณกรรมอเมริกันศตวรรษที่ </w:t>
      </w:r>
      <w:r w:rsidRPr="00110130">
        <w:rPr>
          <w:rFonts w:ascii="TH SarabunPSK" w:eastAsia="Times New Roman" w:hAnsi="TH SarabunPSK" w:cs="TH SarabunPSK"/>
          <w:color w:val="000000"/>
          <w:sz w:val="28"/>
          <w:lang w:val="de-DE"/>
        </w:rPr>
        <w:t>19</w:t>
      </w:r>
      <w:r w:rsidRPr="0011013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11013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110130">
        <w:rPr>
          <w:rFonts w:ascii="TH SarabunPSK" w:eastAsia="Times New Roman" w:hAnsi="TH SarabunPSK" w:cs="TH SarabunPSK"/>
          <w:color w:val="000000"/>
          <w:sz w:val="28"/>
          <w:lang w:val="de-DE"/>
        </w:rPr>
        <w:tab/>
        <w:t>3 (3-0-6)</w:t>
      </w:r>
    </w:p>
    <w:p w:rsidR="00120652" w:rsidRPr="00110130" w:rsidRDefault="00120652" w:rsidP="00120652">
      <w:pPr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 w:eastAsia="en-GB"/>
        </w:rPr>
      </w:pPr>
      <w:r w:rsidRPr="00110130">
        <w:rPr>
          <w:rFonts w:ascii="TH SarabunPSK" w:eastAsia="Times New Roman" w:hAnsi="TH SarabunPSK" w:cs="TH SarabunPSK"/>
          <w:sz w:val="28"/>
          <w:cs/>
        </w:rPr>
        <w:tab/>
      </w:r>
      <w:r w:rsidRPr="00110130">
        <w:rPr>
          <w:rFonts w:ascii="TH SarabunPSK" w:eastAsia="Times New Roman" w:hAnsi="TH SarabunPSK" w:cs="TH SarabunPSK"/>
          <w:sz w:val="28"/>
          <w:cs/>
        </w:rPr>
        <w:tab/>
      </w:r>
      <w:r w:rsidRPr="00110130">
        <w:rPr>
          <w:rFonts w:ascii="TH SarabunPSK" w:eastAsia="Times New Roman" w:hAnsi="TH SarabunPSK" w:cs="TH SarabunPSK"/>
          <w:sz w:val="28"/>
        </w:rPr>
        <w:tab/>
      </w:r>
      <w:r w:rsidRPr="00110130">
        <w:rPr>
          <w:rFonts w:ascii="TH SarabunPSK" w:eastAsia="Times New Roman" w:hAnsi="TH SarabunPSK" w:cs="TH SarabunPSK" w:hint="cs"/>
          <w:sz w:val="28"/>
          <w:cs/>
        </w:rPr>
        <w:tab/>
      </w:r>
      <w:r w:rsidRPr="00110130">
        <w:rPr>
          <w:rFonts w:ascii="TH SarabunPSK" w:eastAsia="Times New Roman" w:hAnsi="TH SarabunPSK" w:cs="TH SarabunPSK"/>
          <w:sz w:val="28"/>
          <w:lang w:val="de-DE"/>
        </w:rPr>
        <w:t>2202442</w:t>
      </w:r>
      <w:r w:rsidRPr="00110130">
        <w:rPr>
          <w:rFonts w:ascii="TH SarabunPSK" w:eastAsia="Times New Roman" w:hAnsi="TH SarabunPSK" w:cs="TH SarabunPSK"/>
          <w:sz w:val="28"/>
          <w:cs/>
          <w:lang w:val="de-DE"/>
        </w:rPr>
        <w:t xml:space="preserve">     </w:t>
      </w:r>
      <w:r w:rsidRPr="00110130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รรณกรรมร้อยแก้วอเมริกันศตวรรษที่ </w:t>
      </w:r>
      <w:r w:rsidRPr="00110130">
        <w:rPr>
          <w:rFonts w:ascii="TH SarabunPSK" w:eastAsia="Times New Roman" w:hAnsi="TH SarabunPSK" w:cs="TH SarabunPSK"/>
          <w:sz w:val="28"/>
          <w:lang w:val="de-DE"/>
        </w:rPr>
        <w:t xml:space="preserve">20 </w:t>
      </w:r>
      <w:r w:rsidRPr="00110130">
        <w:rPr>
          <w:rFonts w:ascii="TH SarabunPSK" w:eastAsia="Times New Roman" w:hAnsi="TH SarabunPSK" w:cs="TH SarabunPSK"/>
          <w:sz w:val="28"/>
          <w:cs/>
          <w:lang w:val="de-DE"/>
        </w:rPr>
        <w:t>ถึงปัจจุบัน</w:t>
      </w:r>
      <w:r w:rsidRPr="00110130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120652" w:rsidRPr="00110130" w:rsidRDefault="00120652" w:rsidP="001206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rPr>
          <w:rFonts w:ascii="TH SarabunPSK" w:eastAsia="Times New Roman" w:hAnsi="TH SarabunPSK" w:cs="TH SarabunPSK"/>
          <w:sz w:val="28"/>
        </w:rPr>
      </w:pPr>
      <w:r w:rsidRPr="00110130">
        <w:rPr>
          <w:rFonts w:ascii="TH SarabunPSK" w:eastAsia="Times New Roman" w:hAnsi="TH SarabunPSK" w:cs="TH SarabunPSK"/>
          <w:sz w:val="28"/>
          <w:cs/>
        </w:rPr>
        <w:tab/>
      </w:r>
      <w:r w:rsidRPr="00110130">
        <w:rPr>
          <w:rFonts w:ascii="TH SarabunPSK" w:eastAsia="Times New Roman" w:hAnsi="TH SarabunPSK" w:cs="TH SarabunPSK" w:hint="cs"/>
          <w:sz w:val="28"/>
          <w:cs/>
        </w:rPr>
        <w:tab/>
      </w:r>
      <w:r w:rsidRPr="00110130">
        <w:rPr>
          <w:rFonts w:ascii="TH SarabunPSK" w:eastAsia="Times New Roman" w:hAnsi="TH SarabunPSK" w:cs="TH SarabunPSK"/>
          <w:sz w:val="28"/>
        </w:rPr>
        <w:tab/>
      </w:r>
      <w:r w:rsidRPr="00110130">
        <w:rPr>
          <w:rFonts w:ascii="TH SarabunPSK" w:eastAsia="Times New Roman" w:hAnsi="TH SarabunPSK" w:cs="TH SarabunPSK"/>
          <w:sz w:val="28"/>
          <w:lang w:val="de-DE"/>
        </w:rPr>
        <w:t>2202446</w:t>
      </w:r>
      <w:r w:rsidRPr="00110130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110130">
        <w:rPr>
          <w:rFonts w:ascii="TH SarabunPSK" w:eastAsia="Times New Roman" w:hAnsi="TH SarabunPSK" w:cs="TH SarabunPSK"/>
          <w:sz w:val="28"/>
          <w:lang w:val="de-DE"/>
        </w:rPr>
        <w:tab/>
      </w:r>
      <w:r w:rsidRPr="00110130">
        <w:rPr>
          <w:rFonts w:ascii="TH SarabunPSK" w:eastAsia="Times New Roman" w:hAnsi="TH SarabunPSK" w:cs="TH SarabunPSK"/>
          <w:sz w:val="28"/>
          <w:cs/>
          <w:lang w:val="de-DE"/>
        </w:rPr>
        <w:t xml:space="preserve">กวีนิพนธ์อเมริกันศตวรรษที่ </w:t>
      </w:r>
      <w:r w:rsidRPr="00110130">
        <w:rPr>
          <w:rFonts w:ascii="TH SarabunPSK" w:eastAsia="Times New Roman" w:hAnsi="TH SarabunPSK" w:cs="TH SarabunPSK"/>
          <w:sz w:val="28"/>
          <w:lang w:val="de-DE"/>
        </w:rPr>
        <w:t xml:space="preserve">20 </w:t>
      </w:r>
      <w:r w:rsidRPr="00110130">
        <w:rPr>
          <w:rFonts w:ascii="TH SarabunPSK" w:eastAsia="Times New Roman" w:hAnsi="TH SarabunPSK" w:cs="TH SarabunPSK"/>
          <w:sz w:val="28"/>
          <w:cs/>
          <w:lang w:val="de-DE"/>
        </w:rPr>
        <w:t>ถึงปัจจุบัน</w:t>
      </w:r>
      <w:r>
        <w:rPr>
          <w:rFonts w:ascii="TH SarabunPSK" w:eastAsia="Times New Roman" w:hAnsi="TH SarabunPSK" w:cs="TH SarabunPSK"/>
          <w:sz w:val="28"/>
          <w:lang w:val="de-DE"/>
        </w:rPr>
        <w:tab/>
      </w:r>
      <w:r>
        <w:rPr>
          <w:rFonts w:ascii="TH SarabunPSK" w:eastAsia="Times New Roman" w:hAnsi="TH SarabunPSK" w:cs="TH SarabunPSK"/>
          <w:sz w:val="28"/>
          <w:lang w:val="de-DE"/>
        </w:rPr>
        <w:tab/>
      </w:r>
      <w:r w:rsidRPr="00110130">
        <w:rPr>
          <w:rFonts w:ascii="TH SarabunPSK" w:eastAsia="Times New Roman" w:hAnsi="TH SarabunPSK" w:cs="TH SarabunPSK"/>
          <w:sz w:val="28"/>
          <w:lang w:val="de-DE"/>
        </w:rPr>
        <w:t>3 (3-0-6)</w:t>
      </w:r>
      <w:r w:rsidRPr="00110130">
        <w:rPr>
          <w:rFonts w:ascii="TH SarabunPSK" w:eastAsia="Times New Roman" w:hAnsi="TH SarabunPSK" w:cs="TH SarabunPSK"/>
          <w:sz w:val="28"/>
          <w:cs/>
        </w:rPr>
        <w:tab/>
      </w:r>
    </w:p>
    <w:p w:rsidR="00120652" w:rsidRDefault="00120652" w:rsidP="001206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rPr>
          <w:rFonts w:ascii="TH SarabunPSK" w:eastAsia="DilleniaNew" w:hAnsi="TH SarabunPSK" w:cs="TH SarabunPSK"/>
          <w:sz w:val="28"/>
          <w:lang w:val="en-GB" w:eastAsia="en-GB"/>
        </w:rPr>
      </w:pPr>
      <w:r w:rsidRPr="00110130">
        <w:rPr>
          <w:rFonts w:ascii="TH SarabunPSK" w:eastAsia="Times New Roman" w:hAnsi="TH SarabunPSK" w:cs="TH SarabunPSK" w:hint="cs"/>
          <w:sz w:val="28"/>
          <w:cs/>
        </w:rPr>
        <w:tab/>
      </w:r>
      <w:r w:rsidRPr="00110130">
        <w:rPr>
          <w:rFonts w:ascii="TH SarabunPSK" w:eastAsia="Times New Roman" w:hAnsi="TH SarabunPSK" w:cs="TH SarabunPSK" w:hint="cs"/>
          <w:sz w:val="28"/>
          <w:cs/>
        </w:rPr>
        <w:tab/>
      </w:r>
      <w:r w:rsidRPr="00110130">
        <w:rPr>
          <w:rFonts w:ascii="TH SarabunPSK" w:eastAsia="Times New Roman" w:hAnsi="TH SarabunPSK" w:cs="TH SarabunPSK"/>
          <w:sz w:val="28"/>
        </w:rPr>
        <w:tab/>
      </w:r>
      <w:r w:rsidRPr="00110130">
        <w:rPr>
          <w:rFonts w:ascii="TH SarabunPSK" w:eastAsia="DilleniaNew" w:hAnsi="TH SarabunPSK" w:cs="TH SarabunPSK"/>
          <w:sz w:val="28"/>
          <w:lang w:val="en-GB" w:eastAsia="en-GB"/>
        </w:rPr>
        <w:t xml:space="preserve">2204387 </w:t>
      </w:r>
      <w:r w:rsidRPr="00110130">
        <w:rPr>
          <w:rFonts w:ascii="TH SarabunPSK" w:eastAsia="DilleniaNew" w:hAnsi="TH SarabunPSK" w:cs="TH SarabunPSK"/>
          <w:sz w:val="28"/>
          <w:cs/>
          <w:lang w:val="en-GB" w:eastAsia="en-GB"/>
        </w:rPr>
        <w:tab/>
        <w:t>ประวัติศาสตร์อเมริกาตั้งแต่สมัยอาณานิคม</w:t>
      </w:r>
      <w:r>
        <w:rPr>
          <w:rFonts w:ascii="TH SarabunPSK" w:eastAsia="DilleniaNew" w:hAnsi="TH SarabunPSK" w:cs="TH SarabunPSK" w:hint="cs"/>
          <w:sz w:val="28"/>
          <w:cs/>
          <w:lang w:val="en-GB" w:eastAsia="en-GB"/>
        </w:rPr>
        <w:tab/>
      </w:r>
      <w:r>
        <w:rPr>
          <w:rFonts w:ascii="TH SarabunPSK" w:eastAsia="DilleniaNew" w:hAnsi="TH SarabunPSK" w:cs="TH SarabunPSK" w:hint="cs"/>
          <w:sz w:val="28"/>
          <w:cs/>
          <w:lang w:val="en-GB" w:eastAsia="en-GB"/>
        </w:rPr>
        <w:tab/>
      </w:r>
      <w:r w:rsidRPr="00110130">
        <w:rPr>
          <w:rFonts w:ascii="TH SarabunPSK" w:eastAsia="DilleniaNew" w:hAnsi="TH SarabunPSK" w:cs="TH SarabunPSK"/>
          <w:sz w:val="28"/>
          <w:lang w:val="en-GB" w:eastAsia="en-GB"/>
        </w:rPr>
        <w:t>3 (3-0-6)</w:t>
      </w:r>
    </w:p>
    <w:p w:rsidR="00120652" w:rsidRPr="00110130" w:rsidRDefault="00120652" w:rsidP="001206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rPr>
          <w:rFonts w:ascii="TH SarabunPSK" w:eastAsia="DilleniaNew" w:hAnsi="TH SarabunPSK" w:cs="TH SarabunPSK"/>
          <w:sz w:val="28"/>
          <w:lang w:val="en-GB" w:eastAsia="en-GB"/>
        </w:rPr>
      </w:pPr>
      <w:r>
        <w:rPr>
          <w:rFonts w:ascii="TH SarabunPSK" w:eastAsia="DilleniaNew" w:hAnsi="TH SarabunPSK" w:cs="TH SarabunPSK" w:hint="cs"/>
          <w:sz w:val="28"/>
          <w:cs/>
          <w:lang w:val="en-GB" w:eastAsia="en-GB"/>
        </w:rPr>
        <w:tab/>
      </w:r>
      <w:r>
        <w:rPr>
          <w:rFonts w:ascii="TH SarabunPSK" w:eastAsia="DilleniaNew" w:hAnsi="TH SarabunPSK" w:cs="TH SarabunPSK" w:hint="cs"/>
          <w:sz w:val="28"/>
          <w:cs/>
          <w:lang w:val="en-GB" w:eastAsia="en-GB"/>
        </w:rPr>
        <w:tab/>
      </w:r>
      <w:r>
        <w:rPr>
          <w:rFonts w:ascii="TH SarabunPSK" w:eastAsia="DilleniaNew" w:hAnsi="TH SarabunPSK" w:cs="TH SarabunPSK" w:hint="cs"/>
          <w:sz w:val="28"/>
          <w:cs/>
          <w:lang w:val="en-GB" w:eastAsia="en-GB"/>
        </w:rPr>
        <w:tab/>
      </w:r>
      <w:r>
        <w:rPr>
          <w:rFonts w:ascii="TH SarabunPSK" w:eastAsia="DilleniaNew" w:hAnsi="TH SarabunPSK" w:cs="TH SarabunPSK" w:hint="cs"/>
          <w:sz w:val="28"/>
          <w:cs/>
          <w:lang w:val="en-GB" w:eastAsia="en-GB"/>
        </w:rPr>
        <w:tab/>
      </w:r>
      <w:r>
        <w:rPr>
          <w:rFonts w:ascii="TH SarabunPSK" w:eastAsia="DilleniaNew" w:hAnsi="TH SarabunPSK" w:cs="TH SarabunPSK" w:hint="cs"/>
          <w:sz w:val="28"/>
          <w:cs/>
          <w:lang w:val="en-GB" w:eastAsia="en-GB"/>
        </w:rPr>
        <w:tab/>
      </w:r>
      <w:r w:rsidRPr="00110130">
        <w:rPr>
          <w:rFonts w:ascii="TH SarabunPSK" w:eastAsia="DilleniaNew" w:hAnsi="TH SarabunPSK" w:cs="TH SarabunPSK"/>
          <w:sz w:val="28"/>
          <w:cs/>
          <w:lang w:val="en-GB" w:eastAsia="en-GB"/>
        </w:rPr>
        <w:t>ถึงสมัยธุรกิจขนาดใหญ่</w:t>
      </w:r>
      <w:r w:rsidRPr="00110130">
        <w:rPr>
          <w:rFonts w:ascii="TH SarabunPSK" w:eastAsia="DilleniaNew" w:hAnsi="TH SarabunPSK" w:cs="TH SarabunPSK"/>
          <w:sz w:val="28"/>
          <w:lang w:val="en-GB" w:eastAsia="en-GB"/>
        </w:rPr>
        <w:t xml:space="preserve"> </w:t>
      </w:r>
      <w:r w:rsidRPr="00110130">
        <w:rPr>
          <w:rFonts w:ascii="TH SarabunPSK" w:eastAsia="DilleniaNew" w:hAnsi="TH SarabunPSK" w:cs="TH SarabunPSK"/>
          <w:sz w:val="28"/>
          <w:lang w:val="en-GB" w:eastAsia="en-GB"/>
        </w:rPr>
        <w:tab/>
      </w:r>
    </w:p>
    <w:p w:rsidR="00120652" w:rsidRPr="00110130" w:rsidRDefault="00120652" w:rsidP="001206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rPr>
          <w:rFonts w:ascii="TH SarabunPSK" w:eastAsia="DilleniaNew" w:hAnsi="TH SarabunPSK" w:cs="TH SarabunPSK"/>
          <w:sz w:val="28"/>
          <w:lang w:val="en-GB" w:eastAsia="en-GB"/>
        </w:rPr>
      </w:pPr>
      <w:r w:rsidRPr="00110130">
        <w:rPr>
          <w:rFonts w:ascii="TH SarabunPSK" w:eastAsia="Times New Roman" w:hAnsi="TH SarabunPSK" w:cs="TH SarabunPSK"/>
          <w:sz w:val="28"/>
          <w:cs/>
        </w:rPr>
        <w:tab/>
      </w:r>
      <w:r w:rsidRPr="00110130">
        <w:rPr>
          <w:rFonts w:ascii="TH SarabunPSK" w:eastAsia="Times New Roman" w:hAnsi="TH SarabunPSK" w:cs="TH SarabunPSK" w:hint="cs"/>
          <w:sz w:val="28"/>
          <w:cs/>
        </w:rPr>
        <w:tab/>
      </w:r>
      <w:r w:rsidRPr="00110130">
        <w:rPr>
          <w:rFonts w:ascii="TH SarabunPSK" w:eastAsia="Times New Roman" w:hAnsi="TH SarabunPSK" w:cs="TH SarabunPSK"/>
          <w:sz w:val="28"/>
        </w:rPr>
        <w:tab/>
      </w:r>
      <w:r w:rsidRPr="00110130">
        <w:rPr>
          <w:rFonts w:ascii="TH SarabunPSK" w:eastAsia="DilleniaNew" w:hAnsi="TH SarabunPSK" w:cs="TH SarabunPSK"/>
          <w:sz w:val="28"/>
          <w:lang w:val="en-GB" w:eastAsia="en-GB"/>
        </w:rPr>
        <w:t xml:space="preserve">2204388 </w:t>
      </w:r>
      <w:r w:rsidRPr="00110130">
        <w:rPr>
          <w:rFonts w:ascii="TH SarabunPSK" w:eastAsia="DilleniaNew" w:hAnsi="TH SarabunPSK" w:cs="TH SarabunPSK"/>
          <w:sz w:val="28"/>
          <w:cs/>
          <w:lang w:val="en-GB" w:eastAsia="en-GB"/>
        </w:rPr>
        <w:tab/>
        <w:t>ประวัติศาสตร์อเมริกาตั้งแต่</w:t>
      </w:r>
      <w:r w:rsidRPr="00110130">
        <w:rPr>
          <w:rFonts w:ascii="TH SarabunPSK" w:eastAsia="DilleniaNew" w:hAnsi="TH SarabunPSK" w:cs="TH SarabunPSK"/>
          <w:sz w:val="28"/>
          <w:lang w:val="en-GB" w:eastAsia="en-GB"/>
        </w:rPr>
        <w:t xml:space="preserve"> </w:t>
      </w:r>
      <w:r w:rsidRPr="00110130">
        <w:rPr>
          <w:rFonts w:ascii="TH SarabunPSK" w:eastAsia="DilleniaNew" w:hAnsi="TH SarabunPSK" w:cs="TH SarabunPSK"/>
          <w:sz w:val="28"/>
          <w:cs/>
          <w:lang w:val="en-GB" w:eastAsia="en-GB"/>
        </w:rPr>
        <w:t>ค</w:t>
      </w:r>
      <w:r w:rsidRPr="00110130">
        <w:rPr>
          <w:rFonts w:ascii="TH SarabunPSK" w:eastAsia="DilleniaNew" w:hAnsi="TH SarabunPSK" w:cs="TH SarabunPSK"/>
          <w:sz w:val="28"/>
          <w:lang w:val="en-GB" w:eastAsia="en-GB"/>
        </w:rPr>
        <w:t>.</w:t>
      </w:r>
      <w:r w:rsidRPr="00110130">
        <w:rPr>
          <w:rFonts w:ascii="TH SarabunPSK" w:eastAsia="DilleniaNew" w:hAnsi="TH SarabunPSK" w:cs="TH SarabunPSK"/>
          <w:sz w:val="28"/>
          <w:cs/>
          <w:lang w:val="en-GB" w:eastAsia="en-GB"/>
        </w:rPr>
        <w:t>ศ</w:t>
      </w:r>
      <w:r w:rsidRPr="00110130">
        <w:rPr>
          <w:rFonts w:ascii="TH SarabunPSK" w:eastAsia="DilleniaNew" w:hAnsi="TH SarabunPSK" w:cs="TH SarabunPSK"/>
          <w:sz w:val="28"/>
          <w:lang w:val="en-GB" w:eastAsia="en-GB"/>
        </w:rPr>
        <w:t xml:space="preserve">. 1898 </w:t>
      </w:r>
      <w:r w:rsidRPr="00110130">
        <w:rPr>
          <w:rFonts w:ascii="TH SarabunPSK" w:eastAsia="DilleniaNew" w:hAnsi="TH SarabunPSK" w:cs="TH SarabunPSK"/>
          <w:sz w:val="28"/>
          <w:cs/>
          <w:lang w:val="en-GB" w:eastAsia="en-GB"/>
        </w:rPr>
        <w:t>ถึงปัจจุบัน</w:t>
      </w:r>
      <w:r>
        <w:rPr>
          <w:rFonts w:ascii="TH SarabunPSK" w:eastAsia="DilleniaNew" w:hAnsi="TH SarabunPSK" w:cs="TH SarabunPSK"/>
          <w:sz w:val="28"/>
          <w:lang w:val="en-GB" w:eastAsia="en-GB"/>
        </w:rPr>
        <w:t xml:space="preserve"> </w:t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 w:rsidRPr="00110130">
        <w:rPr>
          <w:rFonts w:ascii="TH SarabunPSK" w:eastAsia="DilleniaNew" w:hAnsi="TH SarabunPSK" w:cs="TH SarabunPSK"/>
          <w:sz w:val="28"/>
          <w:lang w:val="en-GB" w:eastAsia="en-GB"/>
        </w:rPr>
        <w:t>3 (3-0-6)</w:t>
      </w:r>
    </w:p>
    <w:p w:rsidR="00120652" w:rsidRPr="00110130" w:rsidRDefault="00120652" w:rsidP="001206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DilleniaNew" w:hAnsi="TH SarabunPSK" w:cs="TH SarabunPSK"/>
          <w:sz w:val="28"/>
          <w:lang w:val="en-GB" w:eastAsia="en-GB"/>
        </w:rPr>
      </w:pPr>
      <w:r w:rsidRPr="00110130">
        <w:rPr>
          <w:rFonts w:ascii="TH SarabunPSK" w:eastAsia="DilleniaNew" w:hAnsi="TH SarabunPSK" w:cs="TH SarabunPSK"/>
          <w:sz w:val="28"/>
          <w:cs/>
          <w:lang w:val="en-GB" w:eastAsia="en-GB"/>
        </w:rPr>
        <w:tab/>
      </w:r>
      <w:r w:rsidRPr="00110130">
        <w:rPr>
          <w:rFonts w:ascii="TH SarabunPSK" w:eastAsia="DilleniaNew" w:hAnsi="TH SarabunPSK" w:cs="TH SarabunPSK" w:hint="cs"/>
          <w:sz w:val="28"/>
          <w:cs/>
          <w:lang w:val="en-GB" w:eastAsia="en-GB"/>
        </w:rPr>
        <w:tab/>
      </w:r>
      <w:r w:rsidRPr="00110130">
        <w:rPr>
          <w:rFonts w:ascii="TH SarabunPSK" w:eastAsia="DilleniaNew" w:hAnsi="TH SarabunPSK" w:cs="TH SarabunPSK"/>
          <w:sz w:val="28"/>
          <w:lang w:val="en-GB" w:eastAsia="en-GB"/>
        </w:rPr>
        <w:tab/>
        <w:t xml:space="preserve">2207385 </w:t>
      </w:r>
      <w:r w:rsidRPr="00110130">
        <w:rPr>
          <w:rFonts w:ascii="TH SarabunPSK" w:eastAsia="DilleniaNew" w:hAnsi="TH SarabunPSK" w:cs="TH SarabunPSK"/>
          <w:sz w:val="28"/>
          <w:cs/>
          <w:lang w:val="en-GB" w:eastAsia="en-GB"/>
        </w:rPr>
        <w:tab/>
        <w:t>ปรัชญาอเมริกัน</w:t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 w:rsidRPr="00110130">
        <w:rPr>
          <w:rFonts w:ascii="TH SarabunPSK" w:eastAsia="DilleniaNew" w:hAnsi="TH SarabunPSK" w:cs="TH SarabunPSK"/>
          <w:sz w:val="28"/>
          <w:lang w:val="en-GB" w:eastAsia="en-GB"/>
        </w:rPr>
        <w:t>3 (3-0-6)</w:t>
      </w:r>
    </w:p>
    <w:p w:rsidR="00120652" w:rsidRPr="00110130" w:rsidRDefault="00120652" w:rsidP="001206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rPr>
          <w:rFonts w:ascii="TH SarabunPSK" w:eastAsia="DilleniaNew" w:hAnsi="TH SarabunPSK" w:cs="TH SarabunPSK"/>
          <w:sz w:val="28"/>
          <w:lang w:val="en-GB" w:eastAsia="en-GB"/>
        </w:rPr>
      </w:pPr>
      <w:r w:rsidRPr="00110130">
        <w:rPr>
          <w:rFonts w:ascii="TH SarabunPSK" w:eastAsia="Times New Roman" w:hAnsi="TH SarabunPSK" w:cs="TH SarabunPSK"/>
          <w:sz w:val="28"/>
          <w:cs/>
          <w:lang w:val="en-GB"/>
        </w:rPr>
        <w:tab/>
      </w:r>
      <w:r w:rsidRPr="00110130">
        <w:rPr>
          <w:rFonts w:ascii="TH SarabunPSK" w:eastAsia="Times New Roman" w:hAnsi="TH SarabunPSK" w:cs="TH SarabunPSK"/>
          <w:sz w:val="28"/>
          <w:lang w:val="en-GB"/>
        </w:rPr>
        <w:tab/>
      </w:r>
      <w:r w:rsidRPr="00110130">
        <w:rPr>
          <w:rFonts w:ascii="TH SarabunPSK" w:eastAsia="Times New Roman" w:hAnsi="TH SarabunPSK" w:cs="TH SarabunPSK" w:hint="cs"/>
          <w:sz w:val="28"/>
          <w:cs/>
          <w:lang w:val="en-GB"/>
        </w:rPr>
        <w:tab/>
      </w:r>
      <w:r w:rsidRPr="00110130">
        <w:rPr>
          <w:rFonts w:ascii="TH SarabunPSK" w:eastAsia="DilleniaNew" w:hAnsi="TH SarabunPSK" w:cs="TH SarabunPSK"/>
          <w:sz w:val="28"/>
          <w:lang w:val="en-GB" w:eastAsia="en-GB"/>
        </w:rPr>
        <w:t xml:space="preserve">2401215 </w:t>
      </w:r>
      <w:r w:rsidRPr="00110130">
        <w:rPr>
          <w:rFonts w:ascii="TH SarabunPSK" w:eastAsia="DilleniaNew" w:hAnsi="TH SarabunPSK" w:cs="TH SarabunPSK"/>
          <w:sz w:val="28"/>
          <w:cs/>
          <w:lang w:val="en-GB" w:eastAsia="en-GB"/>
        </w:rPr>
        <w:tab/>
        <w:t>การปกครองและการเมืองของสหรัฐอเมริกา</w:t>
      </w:r>
      <w:r>
        <w:rPr>
          <w:rFonts w:ascii="TH SarabunPSK" w:eastAsia="DilleniaNew" w:hAnsi="TH SarabunPSK" w:cs="TH SarabunPSK"/>
          <w:sz w:val="28"/>
          <w:lang w:val="en-GB" w:eastAsia="en-GB"/>
        </w:rPr>
        <w:t xml:space="preserve"> </w:t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 w:rsidRPr="00110130">
        <w:rPr>
          <w:rFonts w:ascii="TH SarabunPSK" w:eastAsia="DilleniaNew" w:hAnsi="TH SarabunPSK" w:cs="TH SarabunPSK"/>
          <w:sz w:val="28"/>
          <w:lang w:val="en-GB" w:eastAsia="en-GB"/>
        </w:rPr>
        <w:t>3 (3-0-6)</w:t>
      </w:r>
    </w:p>
    <w:p w:rsidR="00120652" w:rsidRPr="00110130" w:rsidRDefault="00120652" w:rsidP="00120652">
      <w:pPr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110130">
        <w:rPr>
          <w:rFonts w:ascii="TH SarabunPSK" w:eastAsia="DilleniaNew" w:hAnsi="TH SarabunPSK" w:cs="TH SarabunPSK"/>
          <w:sz w:val="28"/>
          <w:cs/>
          <w:lang w:val="en-GB" w:eastAsia="en-GB"/>
        </w:rPr>
        <w:tab/>
      </w:r>
      <w:r w:rsidRPr="00110130">
        <w:rPr>
          <w:rFonts w:ascii="TH SarabunPSK" w:eastAsia="DilleniaNew" w:hAnsi="TH SarabunPSK" w:cs="TH SarabunPSK"/>
          <w:sz w:val="28"/>
          <w:cs/>
          <w:lang w:val="en-GB" w:eastAsia="en-GB"/>
        </w:rPr>
        <w:tab/>
      </w:r>
      <w:r w:rsidRPr="00110130">
        <w:rPr>
          <w:rFonts w:ascii="TH SarabunPSK" w:eastAsia="DilleniaNew" w:hAnsi="TH SarabunPSK" w:cs="TH SarabunPSK" w:hint="cs"/>
          <w:sz w:val="28"/>
          <w:cs/>
          <w:lang w:val="en-GB" w:eastAsia="en-GB"/>
        </w:rPr>
        <w:tab/>
      </w:r>
      <w:r w:rsidRPr="00110130">
        <w:rPr>
          <w:rFonts w:ascii="TH SarabunPSK" w:eastAsia="DilleniaNew" w:hAnsi="TH SarabunPSK" w:cs="TH SarabunPSK"/>
          <w:sz w:val="28"/>
          <w:lang w:val="en-GB" w:eastAsia="en-GB"/>
        </w:rPr>
        <w:tab/>
      </w:r>
      <w:r w:rsidRPr="00110130">
        <w:rPr>
          <w:rFonts w:ascii="TH SarabunPSK" w:eastAsia="Times New Roman" w:hAnsi="TH SarabunPSK" w:cs="TH SarabunPSK"/>
          <w:sz w:val="28"/>
          <w:lang w:val="de-DE"/>
        </w:rPr>
        <w:t>2402350  </w:t>
      </w:r>
      <w:r w:rsidRPr="00110130">
        <w:rPr>
          <w:rFonts w:ascii="TH SarabunPSK" w:eastAsia="Times New Roman" w:hAnsi="TH SarabunPSK" w:cs="TH SarabunPSK"/>
          <w:sz w:val="28"/>
          <w:lang w:val="de-DE"/>
        </w:rPr>
        <w:tab/>
      </w:r>
      <w:r w:rsidRPr="00110130">
        <w:rPr>
          <w:rFonts w:ascii="TH SarabunPSK" w:eastAsia="Times New Roman" w:hAnsi="TH SarabunPSK" w:cs="TH SarabunPSK"/>
          <w:sz w:val="28"/>
          <w:cs/>
          <w:lang w:val="de-DE"/>
        </w:rPr>
        <w:t>นโยบายต่างประเทศของสหรัฐอเมริกา</w:t>
      </w:r>
      <w:r>
        <w:rPr>
          <w:rFonts w:ascii="TH SarabunPSK" w:eastAsia="Times New Roman" w:hAnsi="TH SarabunPSK" w:cs="TH SarabunPSK"/>
          <w:sz w:val="28"/>
          <w:lang w:val="de-DE"/>
        </w:rPr>
        <w:t>   </w:t>
      </w:r>
      <w:r>
        <w:rPr>
          <w:rFonts w:ascii="TH SarabunPSK" w:eastAsia="Times New Roman" w:hAnsi="TH SarabunPSK" w:cs="TH SarabunPSK"/>
          <w:sz w:val="28"/>
          <w:lang w:val="de-DE"/>
        </w:rPr>
        <w:tab/>
      </w:r>
      <w:r>
        <w:rPr>
          <w:rFonts w:ascii="TH SarabunPSK" w:eastAsia="Times New Roman" w:hAnsi="TH SarabunPSK" w:cs="TH SarabunPSK"/>
          <w:sz w:val="28"/>
          <w:lang w:val="de-DE"/>
        </w:rPr>
        <w:tab/>
      </w:r>
      <w:r w:rsidRPr="00110130">
        <w:rPr>
          <w:rFonts w:ascii="TH SarabunPSK" w:eastAsia="Times New Roman" w:hAnsi="TH SarabunPSK" w:cs="TH SarabunPSK"/>
          <w:sz w:val="28"/>
          <w:lang w:val="de-DE"/>
        </w:rPr>
        <w:t>3</w:t>
      </w:r>
      <w:r>
        <w:rPr>
          <w:rFonts w:ascii="TH SarabunPSK" w:eastAsia="Times New Roman" w:hAnsi="TH SarabunPSK" w:cs="TH SarabunPSK" w:hint="cs"/>
          <w:sz w:val="28"/>
          <w:cs/>
          <w:lang w:val="de-DE"/>
        </w:rPr>
        <w:t xml:space="preserve"> </w:t>
      </w:r>
      <w:r w:rsidRPr="00110130">
        <w:rPr>
          <w:rFonts w:ascii="TH SarabunPSK" w:eastAsia="Times New Roman" w:hAnsi="TH SarabunPSK" w:cs="TH SarabunPSK"/>
          <w:sz w:val="28"/>
          <w:lang w:val="de-DE"/>
        </w:rPr>
        <w:t>(3-0-6)</w:t>
      </w:r>
    </w:p>
    <w:p w:rsidR="00120652" w:rsidRPr="00110130" w:rsidRDefault="00120652" w:rsidP="00120652">
      <w:pPr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110130">
        <w:rPr>
          <w:rFonts w:ascii="TH SarabunPSK" w:eastAsia="Times New Roman" w:hAnsi="TH SarabunPSK" w:cs="TH SarabunPSK"/>
          <w:sz w:val="28"/>
          <w:cs/>
          <w:lang w:val="en-GB"/>
        </w:rPr>
        <w:tab/>
      </w:r>
      <w:r w:rsidRPr="00110130">
        <w:rPr>
          <w:rFonts w:ascii="TH SarabunPSK" w:eastAsia="Times New Roman" w:hAnsi="TH SarabunPSK" w:cs="TH SarabunPSK"/>
          <w:sz w:val="28"/>
          <w:cs/>
          <w:lang w:val="en-GB"/>
        </w:rPr>
        <w:tab/>
      </w:r>
      <w:r w:rsidRPr="00110130">
        <w:rPr>
          <w:rFonts w:ascii="TH SarabunPSK" w:eastAsia="Times New Roman" w:hAnsi="TH SarabunPSK" w:cs="TH SarabunPSK"/>
          <w:sz w:val="28"/>
          <w:lang w:val="en-GB"/>
        </w:rPr>
        <w:tab/>
      </w:r>
      <w:r w:rsidRPr="00110130">
        <w:rPr>
          <w:rFonts w:ascii="TH SarabunPSK" w:eastAsia="Times New Roman" w:hAnsi="TH SarabunPSK" w:cs="TH SarabunPSK" w:hint="cs"/>
          <w:sz w:val="28"/>
          <w:cs/>
          <w:lang w:val="en-GB"/>
        </w:rPr>
        <w:tab/>
      </w:r>
      <w:r w:rsidRPr="00110130">
        <w:rPr>
          <w:rFonts w:ascii="TH SarabunPSK" w:eastAsia="Times New Roman" w:hAnsi="TH SarabunPSK" w:cs="TH SarabunPSK"/>
          <w:sz w:val="28"/>
          <w:lang w:val="de-DE"/>
        </w:rPr>
        <w:t xml:space="preserve">2402484  </w:t>
      </w:r>
      <w:r w:rsidRPr="00110130">
        <w:rPr>
          <w:rFonts w:ascii="TH SarabunPSK" w:eastAsia="Times New Roman" w:hAnsi="TH SarabunPSK" w:cs="TH SarabunPSK"/>
          <w:sz w:val="28"/>
          <w:cs/>
          <w:lang w:val="de-DE"/>
        </w:rPr>
        <w:tab/>
        <w:t>สัมมนาการต่างประเทศของสหรัฐอเมริกา</w:t>
      </w:r>
      <w:r>
        <w:rPr>
          <w:rFonts w:ascii="TH SarabunPSK" w:eastAsia="Times New Roman" w:hAnsi="TH SarabunPSK" w:cs="TH SarabunPSK"/>
          <w:sz w:val="28"/>
          <w:lang w:val="de-DE"/>
        </w:rPr>
        <w:t>    </w:t>
      </w:r>
      <w:r>
        <w:rPr>
          <w:rFonts w:ascii="TH SarabunPSK" w:eastAsia="Times New Roman" w:hAnsi="TH SarabunPSK" w:cs="TH SarabunPSK"/>
          <w:sz w:val="28"/>
          <w:lang w:val="de-DE"/>
        </w:rPr>
        <w:tab/>
      </w:r>
      <w:r>
        <w:rPr>
          <w:rFonts w:ascii="TH SarabunPSK" w:eastAsia="Times New Roman" w:hAnsi="TH SarabunPSK" w:cs="TH SarabunPSK"/>
          <w:sz w:val="28"/>
          <w:lang w:val="de-DE"/>
        </w:rPr>
        <w:tab/>
      </w:r>
      <w:r w:rsidRPr="00110130">
        <w:rPr>
          <w:rFonts w:ascii="TH SarabunPSK" w:eastAsia="Times New Roman" w:hAnsi="TH SarabunPSK" w:cs="TH SarabunPSK"/>
          <w:sz w:val="28"/>
          <w:lang w:val="de-DE"/>
        </w:rPr>
        <w:t>3</w:t>
      </w:r>
      <w:r>
        <w:rPr>
          <w:rFonts w:ascii="TH SarabunPSK" w:eastAsia="Times New Roman" w:hAnsi="TH SarabunPSK" w:cs="TH SarabunPSK" w:hint="cs"/>
          <w:sz w:val="28"/>
          <w:cs/>
          <w:lang w:val="de-DE"/>
        </w:rPr>
        <w:t xml:space="preserve"> </w:t>
      </w:r>
      <w:r w:rsidRPr="00110130">
        <w:rPr>
          <w:rFonts w:ascii="TH SarabunPSK" w:eastAsia="Times New Roman" w:hAnsi="TH SarabunPSK" w:cs="TH SarabunPSK"/>
          <w:sz w:val="28"/>
          <w:lang w:val="de-DE"/>
        </w:rPr>
        <w:t xml:space="preserve">(3-0-6)   </w:t>
      </w:r>
    </w:p>
    <w:p w:rsidR="00120652" w:rsidRPr="00110130" w:rsidRDefault="00120652" w:rsidP="0012065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</w:p>
    <w:p w:rsidR="00120652" w:rsidRPr="00110130" w:rsidRDefault="00120652" w:rsidP="0012065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</w:p>
    <w:p w:rsidR="00D856EE" w:rsidRDefault="00D856EE" w:rsidP="00D856EE">
      <w:pPr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</w:p>
    <w:p w:rsidR="00E527E4" w:rsidRDefault="00E527E4" w:rsidP="00D856EE">
      <w:pPr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</w:p>
    <w:p w:rsidR="00E527E4" w:rsidRDefault="00E527E4" w:rsidP="00D856EE">
      <w:pPr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</w:p>
    <w:p w:rsidR="00E527E4" w:rsidRDefault="00E527E4" w:rsidP="00D856EE">
      <w:pPr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</w:p>
    <w:p w:rsidR="00E527E4" w:rsidRDefault="00E527E4" w:rsidP="00D856EE">
      <w:pPr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</w:p>
    <w:p w:rsidR="00E527E4" w:rsidRDefault="00E527E4" w:rsidP="00D856EE">
      <w:pPr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</w:p>
    <w:p w:rsidR="00E527E4" w:rsidRDefault="00E527E4" w:rsidP="00D856EE">
      <w:pPr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</w:p>
    <w:p w:rsidR="00E527E4" w:rsidRDefault="00E527E4" w:rsidP="00D856EE">
      <w:pPr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</w:p>
    <w:p w:rsidR="00E527E4" w:rsidRDefault="00E527E4" w:rsidP="00D856EE">
      <w:pPr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</w:p>
    <w:p w:rsidR="00E527E4" w:rsidRPr="00E527E4" w:rsidRDefault="00E527E4" w:rsidP="00E527E4">
      <w:pPr>
        <w:pStyle w:val="NoSpacing"/>
        <w:jc w:val="center"/>
        <w:rPr>
          <w:rFonts w:ascii="TH SarabunPSK" w:hAnsi="TH SarabunPSK" w:cs="TH SarabunPSK"/>
          <w:b/>
          <w:bCs/>
          <w:sz w:val="28"/>
          <w:lang w:val="en-GB" w:eastAsia="en-GB"/>
        </w:rPr>
      </w:pPr>
      <w:r w:rsidRPr="00E527E4">
        <w:rPr>
          <w:rFonts w:ascii="TH SarabunPSK" w:hAnsi="TH SarabunPSK" w:cs="TH SarabunPSK"/>
          <w:b/>
          <w:bCs/>
          <w:sz w:val="28"/>
          <w:cs/>
          <w:lang w:val="en-GB" w:eastAsia="en-GB"/>
        </w:rPr>
        <w:lastRenderedPageBreak/>
        <w:t>คำอธิบายรายวิชา</w:t>
      </w:r>
    </w:p>
    <w:p w:rsidR="00E527E4" w:rsidRPr="00E527E4" w:rsidRDefault="00E527E4" w:rsidP="00E527E4">
      <w:pPr>
        <w:pStyle w:val="NoSpacing"/>
        <w:rPr>
          <w:rFonts w:ascii="TH SarabunPSK" w:hAnsi="TH SarabunPSK" w:cs="TH SarabunPSK"/>
          <w:sz w:val="28"/>
          <w:lang w:val="en-GB" w:eastAsia="en-GB"/>
        </w:rPr>
      </w:pPr>
    </w:p>
    <w:p w:rsidR="00E527E4" w:rsidRPr="00E527E4" w:rsidRDefault="00E527E4" w:rsidP="00E527E4">
      <w:pPr>
        <w:pStyle w:val="NoSpacing"/>
        <w:rPr>
          <w:rFonts w:ascii="TH SarabunPSK" w:eastAsia="DilleniaNew" w:hAnsi="TH SarabunPSK" w:cs="TH SarabunPSK"/>
          <w:sz w:val="28"/>
          <w:lang w:val="en-GB" w:eastAsia="en-GB"/>
        </w:rPr>
      </w:pPr>
      <w:r w:rsidRPr="00E527E4">
        <w:rPr>
          <w:rFonts w:ascii="TH SarabunPSK" w:eastAsia="DilleniaNew" w:hAnsi="TH SarabunPSK" w:cs="TH SarabunPSK"/>
          <w:sz w:val="28"/>
          <w:cs/>
          <w:lang w:val="en-GB" w:eastAsia="en-GB"/>
        </w:rPr>
        <w:tab/>
      </w:r>
      <w:r w:rsidRPr="00E527E4">
        <w:rPr>
          <w:rFonts w:ascii="TH SarabunPSK" w:eastAsia="DilleniaNew" w:hAnsi="TH SarabunPSK" w:cs="TH SarabunPSK"/>
          <w:sz w:val="28"/>
          <w:lang w:val="en-GB" w:eastAsia="en-GB"/>
        </w:rPr>
        <w:t xml:space="preserve">2202267 </w:t>
      </w:r>
      <w:r w:rsidRPr="00E527E4">
        <w:rPr>
          <w:rFonts w:ascii="TH SarabunPSK" w:eastAsia="DilleniaNew" w:hAnsi="TH SarabunPSK" w:cs="TH SarabunPSK"/>
          <w:sz w:val="28"/>
          <w:lang w:val="en-GB" w:eastAsia="en-GB"/>
        </w:rPr>
        <w:tab/>
      </w:r>
      <w:r w:rsidRPr="00E527E4">
        <w:rPr>
          <w:rFonts w:ascii="TH SarabunPSK" w:eastAsia="DilleniaNew" w:hAnsi="TH SarabunPSK" w:cs="TH SarabunPSK"/>
          <w:sz w:val="28"/>
          <w:cs/>
          <w:lang w:val="en-GB" w:eastAsia="en-GB"/>
        </w:rPr>
        <w:t>ภูมิหลังของวรรณคดีอเมริกัน</w:t>
      </w:r>
      <w:r w:rsidRPr="00E527E4">
        <w:rPr>
          <w:rFonts w:ascii="TH SarabunPSK" w:eastAsia="DilleniaNew" w:hAnsi="TH SarabunPSK" w:cs="TH SarabunPSK"/>
          <w:sz w:val="28"/>
          <w:lang w:val="en-GB" w:eastAsia="en-GB"/>
        </w:rPr>
        <w:tab/>
      </w:r>
      <w:r w:rsidRPr="00E527E4">
        <w:rPr>
          <w:rFonts w:ascii="TH SarabunPSK" w:eastAsia="DilleniaNew" w:hAnsi="TH SarabunPSK" w:cs="TH SarabunPSK"/>
          <w:sz w:val="28"/>
          <w:lang w:val="en-GB" w:eastAsia="en-GB"/>
        </w:rPr>
        <w:tab/>
      </w:r>
      <w:r w:rsidRPr="00E527E4">
        <w:rPr>
          <w:rFonts w:ascii="TH SarabunPSK" w:eastAsia="DilleniaNew" w:hAnsi="TH SarabunPSK" w:cs="TH SarabunPSK"/>
          <w:sz w:val="28"/>
          <w:lang w:val="en-GB" w:eastAsia="en-GB"/>
        </w:rPr>
        <w:tab/>
      </w:r>
      <w:r w:rsidRPr="00E527E4">
        <w:rPr>
          <w:rFonts w:ascii="TH SarabunPSK" w:eastAsia="DilleniaNew" w:hAnsi="TH SarabunPSK" w:cs="TH SarabunPSK"/>
          <w:sz w:val="28"/>
          <w:lang w:val="en-GB" w:eastAsia="en-GB"/>
        </w:rPr>
        <w:tab/>
      </w:r>
      <w:r w:rsidRPr="00E527E4">
        <w:rPr>
          <w:rFonts w:ascii="TH SarabunPSK" w:eastAsia="DilleniaNew" w:hAnsi="TH SarabunPSK" w:cs="TH SarabunPSK"/>
          <w:sz w:val="28"/>
          <w:lang w:val="en-GB" w:eastAsia="en-GB"/>
        </w:rPr>
        <w:tab/>
        <w:t>3 (3-0-6)</w:t>
      </w:r>
    </w:p>
    <w:p w:rsidR="00E527E4" w:rsidRPr="00E527E4" w:rsidRDefault="00E527E4" w:rsidP="00E527E4">
      <w:pPr>
        <w:pStyle w:val="NoSpacing"/>
        <w:rPr>
          <w:rFonts w:ascii="TH SarabunPSK" w:eastAsia="DilleniaNew" w:hAnsi="TH SarabunPSK" w:cs="TH SarabunPSK"/>
          <w:sz w:val="28"/>
          <w:lang w:val="en-GB" w:eastAsia="en-GB"/>
        </w:rPr>
      </w:pPr>
      <w:r w:rsidRPr="00E527E4">
        <w:rPr>
          <w:rFonts w:ascii="TH SarabunPSK" w:eastAsia="DilleniaNew" w:hAnsi="TH SarabunPSK" w:cs="TH SarabunPSK"/>
          <w:sz w:val="28"/>
          <w:cs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 w:rsidRPr="00E527E4">
        <w:rPr>
          <w:rFonts w:ascii="TH SarabunPSK" w:eastAsia="DilleniaNew" w:hAnsi="TH SarabunPSK" w:cs="TH SarabunPSK"/>
          <w:sz w:val="28"/>
          <w:cs/>
          <w:lang w:val="en-GB" w:eastAsia="en-GB"/>
        </w:rPr>
        <w:t>ภูมิหลังทางประวัติศาสตร์</w:t>
      </w:r>
      <w:r w:rsidRPr="00E527E4">
        <w:rPr>
          <w:rFonts w:ascii="TH SarabunPSK" w:eastAsia="DilleniaNew" w:hAnsi="TH SarabunPSK" w:cs="TH SarabunPSK"/>
          <w:sz w:val="28"/>
          <w:lang w:val="en-GB" w:eastAsia="en-GB"/>
        </w:rPr>
        <w:t xml:space="preserve"> </w:t>
      </w:r>
      <w:r w:rsidRPr="00E527E4">
        <w:rPr>
          <w:rFonts w:ascii="TH SarabunPSK" w:eastAsia="DilleniaNew" w:hAnsi="TH SarabunPSK" w:cs="TH SarabunPSK"/>
          <w:sz w:val="28"/>
          <w:cs/>
          <w:lang w:val="en-GB" w:eastAsia="en-GB"/>
        </w:rPr>
        <w:t>ปรัชญา</w:t>
      </w:r>
      <w:r w:rsidRPr="00E527E4">
        <w:rPr>
          <w:rFonts w:ascii="TH SarabunPSK" w:eastAsia="DilleniaNew" w:hAnsi="TH SarabunPSK" w:cs="TH SarabunPSK"/>
          <w:sz w:val="28"/>
          <w:lang w:val="en-GB" w:eastAsia="en-GB"/>
        </w:rPr>
        <w:t xml:space="preserve"> </w:t>
      </w:r>
      <w:r w:rsidRPr="00E527E4">
        <w:rPr>
          <w:rFonts w:ascii="TH SarabunPSK" w:eastAsia="DilleniaNew" w:hAnsi="TH SarabunPSK" w:cs="TH SarabunPSK"/>
          <w:sz w:val="28"/>
          <w:cs/>
          <w:lang w:val="en-GB" w:eastAsia="en-GB"/>
        </w:rPr>
        <w:t>สังคม</w:t>
      </w:r>
      <w:r w:rsidRPr="00E527E4">
        <w:rPr>
          <w:rFonts w:ascii="TH SarabunPSK" w:eastAsia="DilleniaNew" w:hAnsi="TH SarabunPSK" w:cs="TH SarabunPSK"/>
          <w:sz w:val="28"/>
          <w:lang w:val="en-GB" w:eastAsia="en-GB"/>
        </w:rPr>
        <w:t xml:space="preserve"> </w:t>
      </w:r>
      <w:r w:rsidRPr="00E527E4">
        <w:rPr>
          <w:rFonts w:ascii="TH SarabunPSK" w:eastAsia="DilleniaNew" w:hAnsi="TH SarabunPSK" w:cs="TH SarabunPSK"/>
          <w:sz w:val="28"/>
          <w:cs/>
          <w:lang w:val="en-GB" w:eastAsia="en-GB"/>
        </w:rPr>
        <w:t>และวัฒนธรรมของวรรณคดีอเมริกัน</w:t>
      </w:r>
      <w:r w:rsidRPr="00E527E4">
        <w:rPr>
          <w:rFonts w:ascii="TH SarabunPSK" w:eastAsia="DilleniaNew" w:hAnsi="TH SarabunPSK" w:cs="TH SarabunPSK"/>
          <w:sz w:val="28"/>
          <w:lang w:val="en-GB" w:eastAsia="en-GB"/>
        </w:rPr>
        <w:t xml:space="preserve"> </w:t>
      </w:r>
    </w:p>
    <w:p w:rsidR="00E527E4" w:rsidRPr="00E527E4" w:rsidRDefault="00E527E4" w:rsidP="00E527E4">
      <w:pPr>
        <w:pStyle w:val="NoSpacing"/>
        <w:rPr>
          <w:rFonts w:ascii="TH SarabunPSK" w:eastAsia="DilleniaNew" w:hAnsi="TH SarabunPSK" w:cs="TH SarabunPSK"/>
          <w:sz w:val="28"/>
          <w:lang w:val="en-GB" w:eastAsia="en-GB"/>
        </w:rPr>
      </w:pPr>
      <w:r w:rsidRPr="00E527E4">
        <w:rPr>
          <w:rFonts w:ascii="TH SarabunPSK" w:eastAsia="DilleniaNew" w:hAnsi="TH SarabunPSK" w:cs="TH SarabunPSK"/>
          <w:sz w:val="28"/>
          <w:cs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 w:rsidRPr="00E527E4">
        <w:rPr>
          <w:rFonts w:ascii="TH SarabunPSK" w:eastAsia="DilleniaNew" w:hAnsi="TH SarabunPSK" w:cs="TH SarabunPSK"/>
          <w:sz w:val="28"/>
          <w:cs/>
          <w:lang w:val="en-GB" w:eastAsia="en-GB"/>
        </w:rPr>
        <w:t>ตั้งแต่สมัยเริ่มแรกถึงคริสต์ศตวรรษที่</w:t>
      </w:r>
      <w:r w:rsidRPr="00E527E4">
        <w:rPr>
          <w:rFonts w:ascii="TH SarabunPSK" w:eastAsia="DilleniaNew" w:hAnsi="TH SarabunPSK" w:cs="TH SarabunPSK"/>
          <w:sz w:val="28"/>
          <w:lang w:val="en-GB" w:eastAsia="en-GB"/>
        </w:rPr>
        <w:t xml:space="preserve"> 20 </w:t>
      </w:r>
      <w:r w:rsidRPr="00E527E4">
        <w:rPr>
          <w:rFonts w:ascii="TH SarabunPSK" w:eastAsia="DilleniaNew" w:hAnsi="TH SarabunPSK" w:cs="TH SarabunPSK"/>
          <w:sz w:val="28"/>
          <w:cs/>
          <w:lang w:val="en-GB" w:eastAsia="en-GB"/>
        </w:rPr>
        <w:t>นักเขียนสำคัญและผลงานที่โดดเด่น</w:t>
      </w:r>
      <w:r w:rsidRPr="00E527E4">
        <w:rPr>
          <w:rFonts w:ascii="TH SarabunPSK" w:eastAsia="DilleniaNew" w:hAnsi="TH SarabunPSK" w:cs="TH SarabunPSK"/>
          <w:sz w:val="28"/>
          <w:lang w:val="en-GB" w:eastAsia="en-GB"/>
        </w:rPr>
        <w:t xml:space="preserve"> </w:t>
      </w:r>
    </w:p>
    <w:p w:rsidR="00E527E4" w:rsidRPr="00E527E4" w:rsidRDefault="00E527E4" w:rsidP="00E527E4">
      <w:pPr>
        <w:pStyle w:val="NoSpacing"/>
        <w:rPr>
          <w:rFonts w:ascii="TH SarabunPSK" w:eastAsia="DilleniaNew" w:hAnsi="TH SarabunPSK" w:cs="TH SarabunPSK"/>
          <w:sz w:val="28"/>
          <w:lang w:val="en-GB" w:eastAsia="en-GB"/>
        </w:rPr>
      </w:pPr>
      <w:r w:rsidRPr="00E527E4">
        <w:rPr>
          <w:rFonts w:ascii="TH SarabunPSK" w:eastAsia="DilleniaNew" w:hAnsi="TH SarabunPSK" w:cs="TH SarabunPSK"/>
          <w:sz w:val="28"/>
          <w:cs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 w:rsidRPr="00E527E4">
        <w:rPr>
          <w:rFonts w:ascii="TH SarabunPSK" w:eastAsia="DilleniaNew" w:hAnsi="TH SarabunPSK" w:cs="TH SarabunPSK"/>
          <w:sz w:val="28"/>
          <w:cs/>
          <w:lang w:val="en-GB" w:eastAsia="en-GB"/>
        </w:rPr>
        <w:t>การวิเคราะห์บทอ่านคัดสรร</w:t>
      </w:r>
      <w:r w:rsidRPr="00E527E4">
        <w:rPr>
          <w:rFonts w:ascii="TH SarabunPSK" w:eastAsia="DilleniaNew" w:hAnsi="TH SarabunPSK" w:cs="TH SarabunPSK"/>
          <w:sz w:val="28"/>
          <w:cs/>
          <w:lang w:val="en-GB" w:eastAsia="en-GB"/>
        </w:rPr>
        <w:tab/>
      </w:r>
    </w:p>
    <w:p w:rsidR="00E527E4" w:rsidRPr="00E527E4" w:rsidRDefault="00E527E4" w:rsidP="00E527E4">
      <w:pPr>
        <w:pStyle w:val="NoSpacing"/>
        <w:rPr>
          <w:rFonts w:ascii="TH SarabunPSK" w:eastAsia="DilleniaNew" w:hAnsi="TH SarabunPSK" w:cs="TH SarabunPSK"/>
          <w:sz w:val="28"/>
          <w:lang w:val="en-GB" w:eastAsia="en-GB"/>
        </w:rPr>
      </w:pPr>
      <w:r w:rsidRPr="00E527E4">
        <w:rPr>
          <w:rFonts w:ascii="TH SarabunPSK" w:eastAsia="DilleniaNew" w:hAnsi="TH SarabunPSK" w:cs="TH SarabunPSK"/>
          <w:sz w:val="28"/>
          <w:cs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 w:rsidRPr="00E527E4">
        <w:rPr>
          <w:rFonts w:ascii="TH SarabunPSK" w:eastAsia="DilleniaNew" w:hAnsi="TH SarabunPSK" w:cs="TH SarabunPSK"/>
          <w:sz w:val="28"/>
          <w:lang w:val="en-GB" w:eastAsia="en-GB"/>
        </w:rPr>
        <w:t>Background to American Literature</w:t>
      </w:r>
    </w:p>
    <w:p w:rsidR="00E527E4" w:rsidRPr="00E527E4" w:rsidRDefault="00E527E4" w:rsidP="00E527E4">
      <w:pPr>
        <w:pStyle w:val="NoSpacing"/>
        <w:rPr>
          <w:rFonts w:ascii="TH SarabunPSK" w:eastAsia="DilleniaNew" w:hAnsi="TH SarabunPSK" w:cs="TH SarabunPSK"/>
          <w:sz w:val="28"/>
          <w:lang w:val="en-GB" w:eastAsia="en-GB"/>
        </w:rPr>
      </w:pPr>
      <w:r w:rsidRPr="00E527E4">
        <w:rPr>
          <w:rFonts w:ascii="TH SarabunPSK" w:eastAsia="DilleniaNew" w:hAnsi="TH SarabunPSK" w:cs="TH SarabunPSK"/>
          <w:sz w:val="28"/>
          <w:cs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 w:rsidRPr="00E527E4">
        <w:rPr>
          <w:rFonts w:ascii="TH SarabunPSK" w:eastAsia="DilleniaNew" w:hAnsi="TH SarabunPSK" w:cs="TH SarabunPSK"/>
          <w:sz w:val="28"/>
          <w:lang w:val="en-GB" w:eastAsia="en-GB"/>
        </w:rPr>
        <w:t>BKGD AM LIT</w:t>
      </w:r>
    </w:p>
    <w:p w:rsidR="00E527E4" w:rsidRPr="00E527E4" w:rsidRDefault="00E527E4" w:rsidP="00E527E4">
      <w:pPr>
        <w:pStyle w:val="NoSpacing"/>
        <w:rPr>
          <w:rFonts w:ascii="TH SarabunPSK" w:eastAsia="DilleniaNew" w:hAnsi="TH SarabunPSK" w:cs="TH SarabunPSK"/>
          <w:sz w:val="28"/>
          <w:lang w:val="en-GB" w:eastAsia="en-GB"/>
        </w:rPr>
      </w:pPr>
      <w:r w:rsidRPr="00E527E4">
        <w:rPr>
          <w:rFonts w:ascii="TH SarabunPSK" w:eastAsia="DilleniaNew" w:hAnsi="TH SarabunPSK" w:cs="TH SarabunPSK"/>
          <w:sz w:val="28"/>
          <w:cs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 w:rsidRPr="00E527E4">
        <w:rPr>
          <w:rFonts w:ascii="TH SarabunPSK" w:eastAsia="DilleniaNew" w:hAnsi="TH SarabunPSK" w:cs="TH SarabunPSK"/>
          <w:sz w:val="28"/>
          <w:lang w:val="en-GB" w:eastAsia="en-GB"/>
        </w:rPr>
        <w:t>Historical, philosophical, social and cultural background to American</w:t>
      </w:r>
    </w:p>
    <w:p w:rsidR="00E527E4" w:rsidRPr="00E527E4" w:rsidRDefault="00E527E4" w:rsidP="00E527E4">
      <w:pPr>
        <w:pStyle w:val="NoSpacing"/>
        <w:rPr>
          <w:rFonts w:ascii="TH SarabunPSK" w:eastAsia="DilleniaNew" w:hAnsi="TH SarabunPSK" w:cs="TH SarabunPSK"/>
          <w:sz w:val="28"/>
          <w:lang w:val="en-GB" w:eastAsia="en-GB"/>
        </w:rPr>
      </w:pPr>
      <w:r w:rsidRPr="00E527E4">
        <w:rPr>
          <w:rFonts w:ascii="TH SarabunPSK" w:eastAsia="DilleniaNew" w:hAnsi="TH SarabunPSK" w:cs="TH SarabunPSK"/>
          <w:sz w:val="28"/>
          <w:cs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proofErr w:type="gramStart"/>
      <w:r w:rsidRPr="00E527E4">
        <w:rPr>
          <w:rFonts w:ascii="TH SarabunPSK" w:eastAsia="DilleniaNew" w:hAnsi="TH SarabunPSK" w:cs="TH SarabunPSK"/>
          <w:sz w:val="28"/>
          <w:lang w:val="en-GB" w:eastAsia="en-GB"/>
        </w:rPr>
        <w:t>literature</w:t>
      </w:r>
      <w:proofErr w:type="gramEnd"/>
      <w:r w:rsidRPr="00E527E4">
        <w:rPr>
          <w:rFonts w:ascii="TH SarabunPSK" w:eastAsia="DilleniaNew" w:hAnsi="TH SarabunPSK" w:cs="TH SarabunPSK"/>
          <w:sz w:val="28"/>
          <w:lang w:val="en-GB" w:eastAsia="en-GB"/>
        </w:rPr>
        <w:t xml:space="preserve"> from the beginning to the twentieth century; major writers and</w:t>
      </w:r>
    </w:p>
    <w:p w:rsidR="00E527E4" w:rsidRPr="00E527E4" w:rsidRDefault="00E527E4" w:rsidP="00E527E4">
      <w:pPr>
        <w:pStyle w:val="NoSpacing"/>
        <w:rPr>
          <w:rFonts w:ascii="TH SarabunPSK" w:hAnsi="TH SarabunPSK" w:cs="TH SarabunPSK"/>
          <w:sz w:val="28"/>
          <w:lang w:val="en-GB" w:eastAsia="en-GB"/>
        </w:rPr>
      </w:pPr>
      <w:r w:rsidRPr="00E527E4">
        <w:rPr>
          <w:rFonts w:ascii="TH SarabunPSK" w:eastAsia="DilleniaNew" w:hAnsi="TH SarabunPSK" w:cs="TH SarabunPSK"/>
          <w:sz w:val="28"/>
          <w:cs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proofErr w:type="gramStart"/>
      <w:r w:rsidRPr="00E527E4">
        <w:rPr>
          <w:rFonts w:ascii="TH SarabunPSK" w:eastAsia="DilleniaNew" w:hAnsi="TH SarabunPSK" w:cs="TH SarabunPSK"/>
          <w:sz w:val="28"/>
          <w:lang w:val="en-GB" w:eastAsia="en-GB"/>
        </w:rPr>
        <w:t>their</w:t>
      </w:r>
      <w:proofErr w:type="gramEnd"/>
      <w:r w:rsidRPr="00E527E4">
        <w:rPr>
          <w:rFonts w:ascii="TH SarabunPSK" w:eastAsia="DilleniaNew" w:hAnsi="TH SarabunPSK" w:cs="TH SarabunPSK"/>
          <w:sz w:val="28"/>
          <w:lang w:val="en-GB" w:eastAsia="en-GB"/>
        </w:rPr>
        <w:t xml:space="preserve"> representative works; analysis of excerpts.</w:t>
      </w:r>
    </w:p>
    <w:p w:rsidR="00E527E4" w:rsidRPr="00E527E4" w:rsidRDefault="00E527E4" w:rsidP="00E527E4">
      <w:pPr>
        <w:pStyle w:val="NoSpacing"/>
        <w:rPr>
          <w:rFonts w:ascii="TH SarabunPSK" w:hAnsi="TH SarabunPSK" w:cs="TH SarabunPSK"/>
          <w:sz w:val="20"/>
          <w:szCs w:val="20"/>
          <w:lang w:val="en-GB" w:eastAsia="en-GB"/>
        </w:rPr>
      </w:pPr>
    </w:p>
    <w:p w:rsidR="00E527E4" w:rsidRPr="00E527E4" w:rsidRDefault="00E527E4" w:rsidP="00E527E4">
      <w:pPr>
        <w:pStyle w:val="NoSpacing"/>
        <w:rPr>
          <w:rFonts w:ascii="TH SarabunPSK" w:eastAsia="Times New Roman" w:hAnsi="TH SarabunPSK" w:cs="TH SarabunPSK"/>
          <w:sz w:val="28"/>
          <w:lang w:val="de-DE"/>
        </w:rPr>
      </w:pPr>
      <w:r w:rsidRPr="00E527E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E527E4">
        <w:rPr>
          <w:rFonts w:ascii="TH SarabunPSK" w:eastAsia="Times New Roman" w:hAnsi="TH SarabunPSK" w:cs="TH SarabunPSK"/>
          <w:sz w:val="28"/>
          <w:lang w:val="de-DE"/>
        </w:rPr>
        <w:t>2202341</w:t>
      </w:r>
      <w:r w:rsidRPr="00E527E4">
        <w:rPr>
          <w:rFonts w:ascii="TH SarabunPSK" w:eastAsia="Times New Roman" w:hAnsi="TH SarabunPSK" w:cs="TH SarabunPSK"/>
          <w:sz w:val="28"/>
          <w:lang w:val="de-DE"/>
        </w:rPr>
        <w:tab/>
      </w:r>
      <w:r w:rsidRPr="00E527E4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วรรณกรรมอเมริกันศตวรรษที่ </w:t>
      </w:r>
      <w:r w:rsidRPr="00E527E4">
        <w:rPr>
          <w:rFonts w:ascii="TH SarabunPSK" w:eastAsia="Times New Roman" w:hAnsi="TH SarabunPSK" w:cs="TH SarabunPSK"/>
          <w:sz w:val="28"/>
          <w:lang w:val="de-DE"/>
        </w:rPr>
        <w:t>19</w:t>
      </w:r>
      <w:r w:rsidRPr="00E527E4">
        <w:rPr>
          <w:rFonts w:ascii="TH SarabunPSK" w:eastAsia="Times New Roman" w:hAnsi="TH SarabunPSK" w:cs="TH SarabunPSK"/>
          <w:sz w:val="28"/>
          <w:lang w:val="de-DE"/>
        </w:rPr>
        <w:tab/>
      </w:r>
      <w:r w:rsidRPr="00E527E4">
        <w:rPr>
          <w:rFonts w:ascii="TH SarabunPSK" w:eastAsia="Times New Roman" w:hAnsi="TH SarabunPSK" w:cs="TH SarabunPSK"/>
          <w:sz w:val="28"/>
          <w:lang w:val="de-DE"/>
        </w:rPr>
        <w:tab/>
      </w:r>
      <w:r w:rsidRPr="00E527E4">
        <w:rPr>
          <w:rFonts w:ascii="TH SarabunPSK" w:eastAsia="Times New Roman" w:hAnsi="TH SarabunPSK" w:cs="TH SarabunPSK"/>
          <w:sz w:val="28"/>
          <w:lang w:val="de-DE"/>
        </w:rPr>
        <w:tab/>
      </w:r>
      <w:r w:rsidRPr="00E527E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E527E4" w:rsidRPr="00E527E4" w:rsidRDefault="00E527E4" w:rsidP="00E527E4">
      <w:pPr>
        <w:pStyle w:val="NoSpacing"/>
        <w:rPr>
          <w:rFonts w:ascii="TH SarabunPSK" w:eastAsia="Times New Roman" w:hAnsi="TH SarabunPSK" w:cs="TH SarabunPSK"/>
          <w:sz w:val="28"/>
          <w:lang w:val="de-DE"/>
        </w:rPr>
      </w:pPr>
      <w:r w:rsidRPr="00E527E4">
        <w:rPr>
          <w:rFonts w:ascii="TH SarabunPSK" w:eastAsia="Times New Roman" w:hAnsi="TH SarabunPSK" w:cs="TH SarabunPSK"/>
          <w:sz w:val="28"/>
          <w:cs/>
          <w:lang w:val="de-DE"/>
        </w:rPr>
        <w:tab/>
      </w:r>
      <w:r>
        <w:rPr>
          <w:rFonts w:ascii="TH SarabunPSK" w:eastAsia="Times New Roman" w:hAnsi="TH SarabunPSK" w:cs="TH SarabunPSK"/>
          <w:sz w:val="28"/>
          <w:lang w:val="de-DE"/>
        </w:rPr>
        <w:tab/>
      </w:r>
      <w:r>
        <w:rPr>
          <w:rFonts w:ascii="TH SarabunPSK" w:eastAsia="Times New Roman" w:hAnsi="TH SarabunPSK" w:cs="TH SarabunPSK"/>
          <w:sz w:val="28"/>
          <w:lang w:val="de-DE"/>
        </w:rPr>
        <w:tab/>
      </w:r>
      <w:r w:rsidRPr="00E527E4">
        <w:rPr>
          <w:rFonts w:ascii="TH SarabunPSK" w:eastAsia="Times New Roman" w:hAnsi="TH SarabunPSK" w:cs="TH SarabunPSK"/>
          <w:sz w:val="28"/>
          <w:lang w:val="de-DE"/>
        </w:rPr>
        <w:t>(</w:t>
      </w:r>
      <w:r w:rsidRPr="00E527E4">
        <w:rPr>
          <w:rFonts w:ascii="TH SarabunPSK" w:eastAsia="Times New Roman" w:hAnsi="TH SarabunPSK" w:cs="TH SarabunPSK"/>
          <w:sz w:val="28"/>
          <w:cs/>
          <w:lang w:val="de-DE"/>
        </w:rPr>
        <w:t>เงื่อนไขรายวิชา</w:t>
      </w:r>
      <w:r w:rsidRPr="00E527E4">
        <w:rPr>
          <w:rFonts w:ascii="TH SarabunPSK" w:eastAsia="Times New Roman" w:hAnsi="TH SarabunPSK" w:cs="TH SarabunPSK"/>
          <w:sz w:val="28"/>
          <w:lang w:val="de-DE"/>
        </w:rPr>
        <w:t xml:space="preserve">: </w:t>
      </w:r>
      <w:r w:rsidRPr="00E527E4">
        <w:rPr>
          <w:rFonts w:ascii="TH SarabunPSK" w:eastAsia="Times New Roman" w:hAnsi="TH SarabunPSK" w:cs="TH SarabunPSK"/>
          <w:sz w:val="28"/>
          <w:cs/>
          <w:lang w:val="de-DE"/>
        </w:rPr>
        <w:t xml:space="preserve">รายวิชาที่ต้องสอบผ่าน </w:t>
      </w:r>
      <w:r w:rsidRPr="00E527E4">
        <w:rPr>
          <w:rFonts w:ascii="TH SarabunPSK" w:eastAsia="Times New Roman" w:hAnsi="TH SarabunPSK" w:cs="TH SarabunPSK"/>
          <w:sz w:val="28"/>
          <w:lang w:val="de-DE"/>
        </w:rPr>
        <w:t xml:space="preserve">2202234 </w:t>
      </w:r>
      <w:r w:rsidRPr="00E527E4">
        <w:rPr>
          <w:rFonts w:ascii="TH SarabunPSK" w:eastAsia="Times New Roman" w:hAnsi="TH SarabunPSK" w:cs="TH SarabunPSK"/>
          <w:sz w:val="28"/>
          <w:cs/>
          <w:lang w:val="de-DE"/>
        </w:rPr>
        <w:t xml:space="preserve">การศึกษาวรรณกรรมอังกฤษเบื้องต้น </w:t>
      </w:r>
    </w:p>
    <w:p w:rsidR="00E527E4" w:rsidRPr="00E527E4" w:rsidRDefault="00E527E4" w:rsidP="00E527E4">
      <w:pPr>
        <w:pStyle w:val="NoSpacing"/>
        <w:rPr>
          <w:rFonts w:ascii="TH SarabunPSK" w:eastAsia="Times New Roman" w:hAnsi="TH SarabunPSK" w:cs="TH SarabunPSK"/>
          <w:sz w:val="28"/>
          <w:lang w:val="de-DE"/>
        </w:rPr>
      </w:pPr>
      <w:r w:rsidRPr="00E527E4">
        <w:rPr>
          <w:rFonts w:ascii="TH SarabunPSK" w:eastAsia="Times New Roman" w:hAnsi="TH SarabunPSK" w:cs="TH SarabunPSK"/>
          <w:sz w:val="28"/>
          <w:cs/>
          <w:lang w:val="de-DE"/>
        </w:rPr>
        <w:tab/>
      </w:r>
      <w:r>
        <w:rPr>
          <w:rFonts w:ascii="TH SarabunPSK" w:eastAsia="Times New Roman" w:hAnsi="TH SarabunPSK" w:cs="TH SarabunPSK"/>
          <w:sz w:val="28"/>
          <w:lang w:val="de-DE"/>
        </w:rPr>
        <w:tab/>
      </w:r>
      <w:r>
        <w:rPr>
          <w:rFonts w:ascii="TH SarabunPSK" w:eastAsia="Times New Roman" w:hAnsi="TH SarabunPSK" w:cs="TH SarabunPSK"/>
          <w:sz w:val="28"/>
          <w:lang w:val="de-DE"/>
        </w:rPr>
        <w:tab/>
      </w:r>
      <w:r w:rsidRPr="00E527E4">
        <w:rPr>
          <w:rFonts w:ascii="TH SarabunPSK" w:eastAsia="Times New Roman" w:hAnsi="TH SarabunPSK" w:cs="TH SarabunPSK"/>
          <w:sz w:val="28"/>
          <w:cs/>
          <w:lang w:val="de-DE"/>
        </w:rPr>
        <w:t>หรือรายวิชาที่คณะอนุญาตให้เรียน</w:t>
      </w:r>
      <w:r w:rsidRPr="00E527E4">
        <w:rPr>
          <w:rFonts w:ascii="TH SarabunPSK" w:eastAsia="Times New Roman" w:hAnsi="TH SarabunPSK" w:cs="TH SarabunPSK"/>
          <w:sz w:val="28"/>
          <w:lang w:val="de-DE"/>
        </w:rPr>
        <w:t>)</w:t>
      </w:r>
    </w:p>
    <w:p w:rsidR="00E527E4" w:rsidRPr="00E527E4" w:rsidRDefault="00E527E4" w:rsidP="00E527E4">
      <w:pPr>
        <w:pStyle w:val="NoSpacing"/>
        <w:rPr>
          <w:rFonts w:ascii="TH SarabunPSK" w:eastAsia="Times New Roman" w:hAnsi="TH SarabunPSK" w:cs="TH SarabunPSK"/>
          <w:sz w:val="28"/>
          <w:lang w:val="de-DE"/>
        </w:rPr>
      </w:pPr>
      <w:r w:rsidRPr="00E527E4">
        <w:rPr>
          <w:rFonts w:ascii="TH SarabunPSK" w:eastAsia="Times New Roman" w:hAnsi="TH SarabunPSK" w:cs="TH SarabunPSK"/>
          <w:sz w:val="28"/>
          <w:cs/>
          <w:lang w:val="de-DE"/>
        </w:rPr>
        <w:tab/>
      </w:r>
      <w:r>
        <w:rPr>
          <w:rFonts w:ascii="TH SarabunPSK" w:eastAsia="Times New Roman" w:hAnsi="TH SarabunPSK" w:cs="TH SarabunPSK"/>
          <w:sz w:val="28"/>
          <w:lang w:val="de-DE"/>
        </w:rPr>
        <w:tab/>
      </w:r>
      <w:r>
        <w:rPr>
          <w:rFonts w:ascii="TH SarabunPSK" w:eastAsia="Times New Roman" w:hAnsi="TH SarabunPSK" w:cs="TH SarabunPSK"/>
          <w:sz w:val="28"/>
          <w:lang w:val="de-DE"/>
        </w:rPr>
        <w:tab/>
      </w:r>
      <w:r w:rsidRPr="00E527E4">
        <w:rPr>
          <w:rFonts w:ascii="TH SarabunPSK" w:eastAsia="Times New Roman" w:hAnsi="TH SarabunPSK" w:cs="TH SarabunPSK"/>
          <w:sz w:val="28"/>
          <w:cs/>
          <w:lang w:val="de-DE"/>
        </w:rPr>
        <w:t>เนื้อหา แก่นเรื่อง รูปแบบ และกลวิธีการประพันธ์ของวรรณกรรมอเมริกันร้อยแก้ว</w:t>
      </w:r>
    </w:p>
    <w:p w:rsidR="00E527E4" w:rsidRPr="00E527E4" w:rsidRDefault="00E527E4" w:rsidP="00E527E4">
      <w:pPr>
        <w:pStyle w:val="NoSpacing"/>
        <w:rPr>
          <w:rFonts w:ascii="TH SarabunPSK" w:eastAsia="Times New Roman" w:hAnsi="TH SarabunPSK" w:cs="TH SarabunPSK"/>
          <w:sz w:val="28"/>
          <w:lang w:val="de-DE"/>
        </w:rPr>
      </w:pPr>
      <w:r w:rsidRPr="00E527E4">
        <w:rPr>
          <w:rFonts w:ascii="TH SarabunPSK" w:eastAsia="Times New Roman" w:hAnsi="TH SarabunPSK" w:cs="TH SarabunPSK"/>
          <w:sz w:val="28"/>
          <w:lang w:val="de-DE"/>
        </w:rPr>
        <w:tab/>
      </w:r>
      <w:r>
        <w:rPr>
          <w:rFonts w:ascii="TH SarabunPSK" w:eastAsia="Times New Roman" w:hAnsi="TH SarabunPSK" w:cs="TH SarabunPSK"/>
          <w:sz w:val="28"/>
          <w:lang w:val="de-DE"/>
        </w:rPr>
        <w:tab/>
      </w:r>
      <w:r>
        <w:rPr>
          <w:rFonts w:ascii="TH SarabunPSK" w:eastAsia="Times New Roman" w:hAnsi="TH SarabunPSK" w:cs="TH SarabunPSK"/>
          <w:sz w:val="28"/>
          <w:lang w:val="de-DE"/>
        </w:rPr>
        <w:tab/>
      </w:r>
      <w:r w:rsidRPr="00E527E4">
        <w:rPr>
          <w:rFonts w:ascii="TH SarabunPSK" w:eastAsia="Times New Roman" w:hAnsi="TH SarabunPSK" w:cs="TH SarabunPSK"/>
          <w:sz w:val="28"/>
          <w:cs/>
          <w:lang w:val="de-DE"/>
        </w:rPr>
        <w:t xml:space="preserve">และร้อยกรองในศตวรรษที่ </w:t>
      </w:r>
      <w:r w:rsidRPr="00E527E4">
        <w:rPr>
          <w:rFonts w:ascii="TH SarabunPSK" w:eastAsia="Times New Roman" w:hAnsi="TH SarabunPSK" w:cs="TH SarabunPSK"/>
          <w:sz w:val="28"/>
          <w:lang w:val="de-DE"/>
        </w:rPr>
        <w:t xml:space="preserve">19 </w:t>
      </w:r>
      <w:r w:rsidRPr="00E527E4">
        <w:rPr>
          <w:rFonts w:ascii="TH SarabunPSK" w:eastAsia="Times New Roman" w:hAnsi="TH SarabunPSK" w:cs="TH SarabunPSK"/>
          <w:sz w:val="28"/>
          <w:cs/>
          <w:lang w:val="de-DE"/>
        </w:rPr>
        <w:t xml:space="preserve">การวิเคราะห์และวิจารณ์งานวรรณกรรมที่คัดสรร </w:t>
      </w:r>
    </w:p>
    <w:p w:rsidR="00E527E4" w:rsidRPr="00E527E4" w:rsidRDefault="00E527E4" w:rsidP="00E527E4">
      <w:pPr>
        <w:pStyle w:val="NoSpacing"/>
        <w:rPr>
          <w:rFonts w:ascii="TH SarabunPSK" w:eastAsia="Times New Roman" w:hAnsi="TH SarabunPSK" w:cs="TH SarabunPSK"/>
          <w:sz w:val="28"/>
          <w:lang w:val="en-GB"/>
        </w:rPr>
      </w:pPr>
      <w:r w:rsidRPr="00E527E4">
        <w:rPr>
          <w:rFonts w:ascii="TH SarabunPSK" w:eastAsia="Times New Roman" w:hAnsi="TH SarabunPSK" w:cs="TH SarabunPSK"/>
          <w:sz w:val="28"/>
          <w:cs/>
          <w:lang w:val="en-GB"/>
        </w:rPr>
        <w:tab/>
      </w:r>
      <w:r>
        <w:rPr>
          <w:rFonts w:ascii="TH SarabunPSK" w:eastAsia="Times New Roman" w:hAnsi="TH SarabunPSK" w:cs="TH SarabunPSK"/>
          <w:sz w:val="28"/>
          <w:lang w:val="en-GB"/>
        </w:rPr>
        <w:tab/>
      </w:r>
      <w:r>
        <w:rPr>
          <w:rFonts w:ascii="TH SarabunPSK" w:eastAsia="Times New Roman" w:hAnsi="TH SarabunPSK" w:cs="TH SarabunPSK"/>
          <w:sz w:val="28"/>
          <w:lang w:val="en-GB"/>
        </w:rPr>
        <w:tab/>
      </w:r>
      <w:r w:rsidRPr="00E527E4">
        <w:rPr>
          <w:rFonts w:ascii="TH SarabunPSK" w:eastAsia="Times New Roman" w:hAnsi="TH SarabunPSK" w:cs="TH SarabunPSK"/>
          <w:sz w:val="28"/>
          <w:lang w:val="en-GB"/>
        </w:rPr>
        <w:t xml:space="preserve">Nineteenth-Century American Literature                    </w:t>
      </w:r>
    </w:p>
    <w:p w:rsidR="00E527E4" w:rsidRPr="00E527E4" w:rsidRDefault="00E527E4" w:rsidP="00E527E4">
      <w:pPr>
        <w:pStyle w:val="NoSpacing"/>
        <w:rPr>
          <w:rFonts w:ascii="TH SarabunPSK" w:eastAsia="Times New Roman" w:hAnsi="TH SarabunPSK" w:cs="TH SarabunPSK"/>
          <w:sz w:val="28"/>
          <w:lang w:val="en-GB"/>
        </w:rPr>
      </w:pPr>
      <w:r w:rsidRPr="00E527E4">
        <w:rPr>
          <w:rFonts w:ascii="TH SarabunPSK" w:eastAsia="Times New Roman" w:hAnsi="TH SarabunPSK" w:cs="TH SarabunPSK"/>
          <w:sz w:val="28"/>
          <w:cs/>
          <w:lang w:val="en-GB"/>
        </w:rPr>
        <w:tab/>
      </w:r>
      <w:r>
        <w:rPr>
          <w:rFonts w:ascii="TH SarabunPSK" w:eastAsia="Times New Roman" w:hAnsi="TH SarabunPSK" w:cs="TH SarabunPSK"/>
          <w:sz w:val="28"/>
          <w:lang w:val="en-GB"/>
        </w:rPr>
        <w:tab/>
      </w:r>
      <w:r>
        <w:rPr>
          <w:rFonts w:ascii="TH SarabunPSK" w:eastAsia="Times New Roman" w:hAnsi="TH SarabunPSK" w:cs="TH SarabunPSK"/>
          <w:sz w:val="28"/>
          <w:lang w:val="en-GB"/>
        </w:rPr>
        <w:tab/>
      </w:r>
      <w:r w:rsidRPr="00E527E4">
        <w:rPr>
          <w:rFonts w:ascii="TH SarabunPSK" w:eastAsia="Times New Roman" w:hAnsi="TH SarabunPSK" w:cs="TH SarabunPSK"/>
          <w:sz w:val="28"/>
          <w:lang w:val="en-GB"/>
        </w:rPr>
        <w:t xml:space="preserve">19C AM LIT </w:t>
      </w:r>
    </w:p>
    <w:p w:rsidR="00E527E4" w:rsidRPr="00E527E4" w:rsidRDefault="00E527E4" w:rsidP="00E527E4">
      <w:pPr>
        <w:pStyle w:val="NoSpacing"/>
        <w:rPr>
          <w:rFonts w:ascii="TH SarabunPSK" w:eastAsia="Times New Roman" w:hAnsi="TH SarabunPSK" w:cs="TH SarabunPSK"/>
          <w:spacing w:val="-2"/>
          <w:sz w:val="28"/>
          <w:lang w:val="en-GB"/>
        </w:rPr>
      </w:pPr>
      <w:r w:rsidRPr="00E527E4">
        <w:rPr>
          <w:rFonts w:ascii="TH SarabunPSK" w:eastAsia="Times New Roman" w:hAnsi="TH SarabunPSK" w:cs="TH SarabunPSK"/>
          <w:spacing w:val="-2"/>
          <w:sz w:val="28"/>
          <w:cs/>
          <w:lang w:val="en-GB"/>
        </w:rPr>
        <w:tab/>
      </w:r>
      <w:r>
        <w:rPr>
          <w:rFonts w:ascii="TH SarabunPSK" w:eastAsia="Times New Roman" w:hAnsi="TH SarabunPSK" w:cs="TH SarabunPSK"/>
          <w:spacing w:val="-2"/>
          <w:sz w:val="28"/>
          <w:lang w:val="en-GB"/>
        </w:rPr>
        <w:tab/>
      </w:r>
      <w:r>
        <w:rPr>
          <w:rFonts w:ascii="TH SarabunPSK" w:eastAsia="Times New Roman" w:hAnsi="TH SarabunPSK" w:cs="TH SarabunPSK"/>
          <w:spacing w:val="-2"/>
          <w:sz w:val="28"/>
          <w:lang w:val="en-GB"/>
        </w:rPr>
        <w:tab/>
      </w:r>
      <w:r w:rsidRPr="00E527E4">
        <w:rPr>
          <w:rFonts w:ascii="TH SarabunPSK" w:eastAsia="Times New Roman" w:hAnsi="TH SarabunPSK" w:cs="TH SarabunPSK"/>
          <w:spacing w:val="-2"/>
          <w:sz w:val="28"/>
          <w:lang w:val="en-GB"/>
        </w:rPr>
        <w:t>(CONDITION: PRER 2202234 INTRO STUD ENG LIT OR CONSENT OF FACULTY)</w:t>
      </w:r>
    </w:p>
    <w:p w:rsidR="00E527E4" w:rsidRPr="00E527E4" w:rsidRDefault="00E527E4" w:rsidP="00E527E4">
      <w:pPr>
        <w:pStyle w:val="NoSpacing"/>
        <w:rPr>
          <w:rFonts w:ascii="TH SarabunPSK" w:eastAsia="Times New Roman" w:hAnsi="TH SarabunPSK" w:cs="TH SarabunPSK"/>
          <w:sz w:val="28"/>
          <w:lang w:val="en-GB"/>
        </w:rPr>
      </w:pPr>
      <w:r w:rsidRPr="00E527E4">
        <w:rPr>
          <w:rFonts w:ascii="TH SarabunPSK" w:eastAsia="Times New Roman" w:hAnsi="TH SarabunPSK" w:cs="TH SarabunPSK"/>
          <w:sz w:val="28"/>
          <w:cs/>
          <w:lang w:val="en-GB"/>
        </w:rPr>
        <w:tab/>
      </w:r>
      <w:r>
        <w:rPr>
          <w:rFonts w:ascii="TH SarabunPSK" w:eastAsia="Times New Roman" w:hAnsi="TH SarabunPSK" w:cs="TH SarabunPSK"/>
          <w:sz w:val="28"/>
          <w:lang w:val="en-GB"/>
        </w:rPr>
        <w:tab/>
      </w:r>
      <w:r>
        <w:rPr>
          <w:rFonts w:ascii="TH SarabunPSK" w:eastAsia="Times New Roman" w:hAnsi="TH SarabunPSK" w:cs="TH SarabunPSK"/>
          <w:sz w:val="28"/>
          <w:lang w:val="en-GB"/>
        </w:rPr>
        <w:tab/>
      </w:r>
      <w:r w:rsidRPr="00E527E4">
        <w:rPr>
          <w:rFonts w:ascii="TH SarabunPSK" w:eastAsia="Times New Roman" w:hAnsi="TH SarabunPSK" w:cs="TH SarabunPSK"/>
          <w:sz w:val="28"/>
          <w:lang w:val="en-GB"/>
        </w:rPr>
        <w:t xml:space="preserve">Subject matter, theme, form and technique of nineteenth-century American </w:t>
      </w:r>
    </w:p>
    <w:p w:rsidR="00E527E4" w:rsidRPr="00E527E4" w:rsidRDefault="00E527E4" w:rsidP="00E527E4">
      <w:pPr>
        <w:pStyle w:val="NoSpacing"/>
        <w:rPr>
          <w:rFonts w:ascii="TH SarabunPSK" w:eastAsia="Times New Roman" w:hAnsi="TH SarabunPSK" w:cs="TH SarabunPSK"/>
          <w:sz w:val="28"/>
          <w:lang w:val="en-GB"/>
        </w:rPr>
      </w:pPr>
      <w:r w:rsidRPr="00E527E4">
        <w:rPr>
          <w:rFonts w:ascii="TH SarabunPSK" w:eastAsia="Times New Roman" w:hAnsi="TH SarabunPSK" w:cs="TH SarabunPSK"/>
          <w:sz w:val="28"/>
          <w:lang w:val="en-GB"/>
        </w:rPr>
        <w:tab/>
      </w:r>
      <w:r>
        <w:rPr>
          <w:rFonts w:ascii="TH SarabunPSK" w:eastAsia="Times New Roman" w:hAnsi="TH SarabunPSK" w:cs="TH SarabunPSK"/>
          <w:sz w:val="28"/>
          <w:lang w:val="en-GB"/>
        </w:rPr>
        <w:tab/>
      </w:r>
      <w:r>
        <w:rPr>
          <w:rFonts w:ascii="TH SarabunPSK" w:eastAsia="Times New Roman" w:hAnsi="TH SarabunPSK" w:cs="TH SarabunPSK"/>
          <w:sz w:val="28"/>
          <w:lang w:val="en-GB"/>
        </w:rPr>
        <w:tab/>
      </w:r>
      <w:proofErr w:type="gramStart"/>
      <w:r w:rsidRPr="00E527E4">
        <w:rPr>
          <w:rFonts w:ascii="TH SarabunPSK" w:eastAsia="Times New Roman" w:hAnsi="TH SarabunPSK" w:cs="TH SarabunPSK"/>
          <w:sz w:val="28"/>
          <w:lang w:val="en-GB"/>
        </w:rPr>
        <w:t>prose</w:t>
      </w:r>
      <w:proofErr w:type="gramEnd"/>
      <w:r w:rsidRPr="00E527E4">
        <w:rPr>
          <w:rFonts w:ascii="TH SarabunPSK" w:eastAsia="Times New Roman" w:hAnsi="TH SarabunPSK" w:cs="TH SarabunPSK"/>
          <w:sz w:val="28"/>
          <w:lang w:val="en-GB"/>
        </w:rPr>
        <w:t xml:space="preserve"> and poetry; analysis and criticism of selected works.</w:t>
      </w:r>
    </w:p>
    <w:p w:rsidR="00E527E4" w:rsidRPr="00E527E4" w:rsidRDefault="00E527E4" w:rsidP="00E527E4">
      <w:pPr>
        <w:pStyle w:val="NoSpacing"/>
        <w:rPr>
          <w:rFonts w:ascii="TH SarabunPSK" w:eastAsia="Times New Roman" w:hAnsi="TH SarabunPSK" w:cs="TH SarabunPSK"/>
          <w:sz w:val="20"/>
          <w:szCs w:val="20"/>
          <w:lang w:val="en-GB"/>
        </w:rPr>
      </w:pPr>
    </w:p>
    <w:p w:rsidR="00E527E4" w:rsidRPr="00E527E4" w:rsidRDefault="00E527E4" w:rsidP="00E527E4">
      <w:pPr>
        <w:pStyle w:val="NoSpacing"/>
        <w:rPr>
          <w:rFonts w:ascii="TH SarabunPSK" w:eastAsia="Times New Roman" w:hAnsi="TH SarabunPSK" w:cs="TH SarabunPSK"/>
          <w:sz w:val="28"/>
          <w:lang w:val="de-DE"/>
        </w:rPr>
      </w:pPr>
      <w:r w:rsidRPr="00E527E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E527E4">
        <w:rPr>
          <w:rFonts w:ascii="TH SarabunPSK" w:eastAsia="Times New Roman" w:hAnsi="TH SarabunPSK" w:cs="TH SarabunPSK"/>
          <w:sz w:val="28"/>
          <w:lang w:val="de-DE"/>
        </w:rPr>
        <w:t>2202442</w:t>
      </w:r>
      <w:r w:rsidRPr="00E527E4">
        <w:rPr>
          <w:rFonts w:ascii="TH SarabunPSK" w:eastAsia="Times New Roman" w:hAnsi="TH SarabunPSK" w:cs="TH SarabunPSK"/>
          <w:sz w:val="28"/>
          <w:cs/>
          <w:lang w:val="de-DE"/>
        </w:rPr>
        <w:t xml:space="preserve">     </w:t>
      </w:r>
      <w:r w:rsidRPr="00E527E4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วรรณกรรมร้อยแก้วอเมริกันศตวรรษที่ </w:t>
      </w:r>
      <w:r w:rsidRPr="00E527E4">
        <w:rPr>
          <w:rFonts w:ascii="TH SarabunPSK" w:eastAsia="Times New Roman" w:hAnsi="TH SarabunPSK" w:cs="TH SarabunPSK"/>
          <w:sz w:val="28"/>
          <w:lang w:val="de-DE"/>
        </w:rPr>
        <w:t xml:space="preserve">20 </w:t>
      </w:r>
      <w:r w:rsidRPr="00E527E4">
        <w:rPr>
          <w:rFonts w:ascii="TH SarabunPSK" w:eastAsia="Times New Roman" w:hAnsi="TH SarabunPSK" w:cs="TH SarabunPSK"/>
          <w:sz w:val="28"/>
          <w:cs/>
          <w:lang w:val="de-DE"/>
        </w:rPr>
        <w:t>ถึงปัจจุบัน</w:t>
      </w:r>
      <w:r>
        <w:rPr>
          <w:rFonts w:ascii="TH SarabunPSK" w:eastAsia="Times New Roman" w:hAnsi="TH SarabunPSK" w:cs="TH SarabunPSK"/>
          <w:sz w:val="28"/>
          <w:lang w:val="de-DE"/>
        </w:rPr>
        <w:tab/>
      </w:r>
      <w:r>
        <w:rPr>
          <w:rFonts w:ascii="TH SarabunPSK" w:eastAsia="Times New Roman" w:hAnsi="TH SarabunPSK" w:cs="TH SarabunPSK"/>
          <w:sz w:val="28"/>
          <w:lang w:val="de-DE"/>
        </w:rPr>
        <w:tab/>
      </w:r>
      <w:r w:rsidRPr="00E527E4">
        <w:rPr>
          <w:rFonts w:ascii="TH SarabunPSK" w:eastAsia="Times New Roman" w:hAnsi="TH SarabunPSK" w:cs="TH SarabunPSK"/>
          <w:sz w:val="28"/>
          <w:lang w:val="de-DE"/>
        </w:rPr>
        <w:t>3 (3-0-6)</w:t>
      </w:r>
    </w:p>
    <w:p w:rsidR="00E527E4" w:rsidRPr="00E527E4" w:rsidRDefault="00E527E4" w:rsidP="00E527E4">
      <w:pPr>
        <w:pStyle w:val="NoSpacing"/>
        <w:rPr>
          <w:rFonts w:ascii="TH SarabunPSK" w:eastAsia="Times New Roman" w:hAnsi="TH SarabunPSK" w:cs="TH SarabunPSK"/>
          <w:sz w:val="28"/>
          <w:lang w:val="de-DE"/>
        </w:rPr>
      </w:pPr>
      <w:r w:rsidRPr="00E527E4">
        <w:rPr>
          <w:rFonts w:ascii="TH SarabunPSK" w:eastAsia="Times New Roman" w:hAnsi="TH SarabunPSK" w:cs="TH SarabunPSK"/>
          <w:sz w:val="28"/>
          <w:cs/>
          <w:lang w:val="de-DE"/>
        </w:rPr>
        <w:tab/>
      </w:r>
      <w:r>
        <w:rPr>
          <w:rFonts w:ascii="TH SarabunPSK" w:eastAsia="Times New Roman" w:hAnsi="TH SarabunPSK" w:cs="TH SarabunPSK"/>
          <w:sz w:val="28"/>
          <w:lang w:val="de-DE"/>
        </w:rPr>
        <w:tab/>
      </w:r>
      <w:r>
        <w:rPr>
          <w:rFonts w:ascii="TH SarabunPSK" w:eastAsia="Times New Roman" w:hAnsi="TH SarabunPSK" w:cs="TH SarabunPSK"/>
          <w:sz w:val="28"/>
          <w:lang w:val="de-DE"/>
        </w:rPr>
        <w:tab/>
      </w:r>
      <w:r w:rsidRPr="00E527E4">
        <w:rPr>
          <w:rFonts w:ascii="TH SarabunPSK" w:eastAsia="Times New Roman" w:hAnsi="TH SarabunPSK" w:cs="TH SarabunPSK"/>
          <w:sz w:val="28"/>
          <w:lang w:val="de-DE"/>
        </w:rPr>
        <w:t>(</w:t>
      </w:r>
      <w:r w:rsidRPr="00E527E4">
        <w:rPr>
          <w:rFonts w:ascii="TH SarabunPSK" w:eastAsia="Times New Roman" w:hAnsi="TH SarabunPSK" w:cs="TH SarabunPSK"/>
          <w:sz w:val="28"/>
          <w:cs/>
          <w:lang w:val="de-DE"/>
        </w:rPr>
        <w:t>เงื่อนไขรายวิชา</w:t>
      </w:r>
      <w:r w:rsidRPr="00E527E4">
        <w:rPr>
          <w:rFonts w:ascii="TH SarabunPSK" w:eastAsia="Times New Roman" w:hAnsi="TH SarabunPSK" w:cs="TH SarabunPSK"/>
          <w:sz w:val="28"/>
          <w:lang w:val="de-DE"/>
        </w:rPr>
        <w:t xml:space="preserve">: </w:t>
      </w:r>
      <w:r w:rsidRPr="00E527E4">
        <w:rPr>
          <w:rFonts w:ascii="TH SarabunPSK" w:eastAsia="Times New Roman" w:hAnsi="TH SarabunPSK" w:cs="TH SarabunPSK"/>
          <w:sz w:val="28"/>
          <w:cs/>
          <w:lang w:val="de-DE"/>
        </w:rPr>
        <w:t xml:space="preserve">รายวิชาที่ต้องสอบผ่าน </w:t>
      </w:r>
      <w:r w:rsidRPr="00E527E4">
        <w:rPr>
          <w:rFonts w:ascii="TH SarabunPSK" w:eastAsia="Times New Roman" w:hAnsi="TH SarabunPSK" w:cs="TH SarabunPSK"/>
          <w:sz w:val="28"/>
          <w:lang w:val="de-DE"/>
        </w:rPr>
        <w:t xml:space="preserve">2202234 </w:t>
      </w:r>
      <w:r w:rsidRPr="00E527E4">
        <w:rPr>
          <w:rFonts w:ascii="TH SarabunPSK" w:eastAsia="Times New Roman" w:hAnsi="TH SarabunPSK" w:cs="TH SarabunPSK"/>
          <w:sz w:val="28"/>
          <w:cs/>
          <w:lang w:val="de-DE"/>
        </w:rPr>
        <w:t xml:space="preserve">การศึกษาวรรณกรรมอังกฤษเบื้องต้น </w:t>
      </w:r>
    </w:p>
    <w:p w:rsidR="00E527E4" w:rsidRPr="00E527E4" w:rsidRDefault="00E527E4" w:rsidP="00E527E4">
      <w:pPr>
        <w:pStyle w:val="NoSpacing"/>
        <w:rPr>
          <w:rFonts w:ascii="TH SarabunPSK" w:eastAsia="Times New Roman" w:hAnsi="TH SarabunPSK" w:cs="TH SarabunPSK"/>
          <w:sz w:val="28"/>
          <w:lang w:val="de-DE"/>
        </w:rPr>
      </w:pPr>
      <w:r w:rsidRPr="00E527E4">
        <w:rPr>
          <w:rFonts w:ascii="TH SarabunPSK" w:eastAsia="Times New Roman" w:hAnsi="TH SarabunPSK" w:cs="TH SarabunPSK"/>
          <w:sz w:val="28"/>
          <w:cs/>
          <w:lang w:val="de-DE"/>
        </w:rPr>
        <w:tab/>
      </w:r>
      <w:r>
        <w:rPr>
          <w:rFonts w:ascii="TH SarabunPSK" w:eastAsia="Times New Roman" w:hAnsi="TH SarabunPSK" w:cs="TH SarabunPSK"/>
          <w:sz w:val="28"/>
          <w:lang w:val="de-DE"/>
        </w:rPr>
        <w:tab/>
      </w:r>
      <w:r>
        <w:rPr>
          <w:rFonts w:ascii="TH SarabunPSK" w:eastAsia="Times New Roman" w:hAnsi="TH SarabunPSK" w:cs="TH SarabunPSK"/>
          <w:sz w:val="28"/>
          <w:lang w:val="de-DE"/>
        </w:rPr>
        <w:tab/>
      </w:r>
      <w:r w:rsidRPr="00E527E4">
        <w:rPr>
          <w:rFonts w:ascii="TH SarabunPSK" w:eastAsia="Times New Roman" w:hAnsi="TH SarabunPSK" w:cs="TH SarabunPSK"/>
          <w:sz w:val="28"/>
          <w:cs/>
          <w:lang w:val="de-DE"/>
        </w:rPr>
        <w:t>หรือรายวิชาที่คณะอนุญาตให้เรียน</w:t>
      </w:r>
      <w:r w:rsidRPr="00E527E4">
        <w:rPr>
          <w:rFonts w:ascii="TH SarabunPSK" w:eastAsia="Times New Roman" w:hAnsi="TH SarabunPSK" w:cs="TH SarabunPSK"/>
          <w:sz w:val="28"/>
          <w:lang w:val="de-DE"/>
        </w:rPr>
        <w:t>)</w:t>
      </w:r>
    </w:p>
    <w:p w:rsidR="00E527E4" w:rsidRPr="00E527E4" w:rsidRDefault="00E527E4" w:rsidP="00E527E4">
      <w:pPr>
        <w:pStyle w:val="NoSpacing"/>
        <w:rPr>
          <w:rFonts w:ascii="TH SarabunPSK" w:eastAsia="Times New Roman" w:hAnsi="TH SarabunPSK" w:cs="TH SarabunPSK"/>
          <w:sz w:val="28"/>
          <w:lang w:val="de-DE"/>
        </w:rPr>
      </w:pPr>
      <w:r w:rsidRPr="00E527E4">
        <w:rPr>
          <w:rFonts w:ascii="TH SarabunPSK" w:eastAsia="Times New Roman" w:hAnsi="TH SarabunPSK" w:cs="TH SarabunPSK"/>
          <w:sz w:val="28"/>
          <w:cs/>
          <w:lang w:val="de-DE"/>
        </w:rPr>
        <w:tab/>
      </w:r>
      <w:r>
        <w:rPr>
          <w:rFonts w:ascii="TH SarabunPSK" w:eastAsia="Times New Roman" w:hAnsi="TH SarabunPSK" w:cs="TH SarabunPSK"/>
          <w:sz w:val="28"/>
          <w:lang w:val="de-DE"/>
        </w:rPr>
        <w:tab/>
      </w:r>
      <w:r>
        <w:rPr>
          <w:rFonts w:ascii="TH SarabunPSK" w:eastAsia="Times New Roman" w:hAnsi="TH SarabunPSK" w:cs="TH SarabunPSK"/>
          <w:sz w:val="28"/>
          <w:lang w:val="de-DE"/>
        </w:rPr>
        <w:tab/>
      </w:r>
      <w:r w:rsidRPr="00E527E4">
        <w:rPr>
          <w:rFonts w:ascii="TH SarabunPSK" w:eastAsia="Times New Roman" w:hAnsi="TH SarabunPSK" w:cs="TH SarabunPSK"/>
          <w:sz w:val="28"/>
          <w:cs/>
          <w:lang w:val="de-DE"/>
        </w:rPr>
        <w:t>เนื้อหาสาระ แก่นเรื่อง รูปแบบ และกลวิธีการประพันธ์ของวรรณกรรมร้อยแก้วอเมริกัน</w:t>
      </w:r>
    </w:p>
    <w:p w:rsidR="00E527E4" w:rsidRPr="00E527E4" w:rsidRDefault="00E527E4" w:rsidP="00E527E4">
      <w:pPr>
        <w:pStyle w:val="NoSpacing"/>
        <w:rPr>
          <w:rFonts w:ascii="TH SarabunPSK" w:eastAsia="Times New Roman" w:hAnsi="TH SarabunPSK" w:cs="TH SarabunPSK"/>
          <w:sz w:val="28"/>
          <w:lang w:val="de-DE"/>
        </w:rPr>
      </w:pPr>
      <w:r w:rsidRPr="00E527E4">
        <w:rPr>
          <w:rFonts w:ascii="TH SarabunPSK" w:eastAsia="Times New Roman" w:hAnsi="TH SarabunPSK" w:cs="TH SarabunPSK"/>
          <w:sz w:val="28"/>
          <w:cs/>
          <w:lang w:val="de-DE"/>
        </w:rPr>
        <w:tab/>
      </w:r>
      <w:r>
        <w:rPr>
          <w:rFonts w:ascii="TH SarabunPSK" w:eastAsia="Times New Roman" w:hAnsi="TH SarabunPSK" w:cs="TH SarabunPSK"/>
          <w:sz w:val="28"/>
          <w:lang w:val="de-DE"/>
        </w:rPr>
        <w:tab/>
      </w:r>
      <w:r>
        <w:rPr>
          <w:rFonts w:ascii="TH SarabunPSK" w:eastAsia="Times New Roman" w:hAnsi="TH SarabunPSK" w:cs="TH SarabunPSK"/>
          <w:sz w:val="28"/>
          <w:lang w:val="de-DE"/>
        </w:rPr>
        <w:tab/>
      </w:r>
      <w:r w:rsidRPr="00E527E4">
        <w:rPr>
          <w:rFonts w:ascii="TH SarabunPSK" w:eastAsia="Times New Roman" w:hAnsi="TH SarabunPSK" w:cs="TH SarabunPSK"/>
          <w:sz w:val="28"/>
          <w:cs/>
          <w:lang w:val="de-DE"/>
        </w:rPr>
        <w:t xml:space="preserve">ในศตวรรษที่ </w:t>
      </w:r>
      <w:r w:rsidRPr="00E527E4">
        <w:rPr>
          <w:rFonts w:ascii="TH SarabunPSK" w:eastAsia="Times New Roman" w:hAnsi="TH SarabunPSK" w:cs="TH SarabunPSK"/>
          <w:sz w:val="28"/>
          <w:lang w:val="de-DE"/>
        </w:rPr>
        <w:t xml:space="preserve">20 </w:t>
      </w:r>
      <w:r w:rsidRPr="00E527E4">
        <w:rPr>
          <w:rFonts w:ascii="TH SarabunPSK" w:eastAsia="Times New Roman" w:hAnsi="TH SarabunPSK" w:cs="TH SarabunPSK"/>
          <w:sz w:val="28"/>
          <w:cs/>
          <w:lang w:val="de-DE"/>
        </w:rPr>
        <w:t xml:space="preserve">ถึงปัจจุบัน การวิเคราะห์และวิจารณ์งานวรรณกรรมร้อยแก้วที่คัดสรร </w:t>
      </w:r>
    </w:p>
    <w:p w:rsidR="00E527E4" w:rsidRPr="00E527E4" w:rsidRDefault="00E527E4" w:rsidP="00E527E4">
      <w:pPr>
        <w:pStyle w:val="NoSpacing"/>
        <w:rPr>
          <w:rFonts w:ascii="TH SarabunPSK" w:eastAsia="Times New Roman" w:hAnsi="TH SarabunPSK" w:cs="TH SarabunPSK"/>
          <w:sz w:val="28"/>
          <w:lang w:val="en-GB"/>
        </w:rPr>
      </w:pPr>
      <w:r w:rsidRPr="00E527E4">
        <w:rPr>
          <w:rFonts w:ascii="TH SarabunPSK" w:eastAsia="Times New Roman" w:hAnsi="TH SarabunPSK" w:cs="TH SarabunPSK"/>
          <w:sz w:val="28"/>
          <w:cs/>
          <w:lang w:val="en-GB"/>
        </w:rPr>
        <w:tab/>
      </w:r>
      <w:r>
        <w:rPr>
          <w:rFonts w:ascii="TH SarabunPSK" w:eastAsia="Times New Roman" w:hAnsi="TH SarabunPSK" w:cs="TH SarabunPSK"/>
          <w:sz w:val="28"/>
          <w:lang w:val="en-GB"/>
        </w:rPr>
        <w:tab/>
      </w:r>
      <w:r>
        <w:rPr>
          <w:rFonts w:ascii="TH SarabunPSK" w:eastAsia="Times New Roman" w:hAnsi="TH SarabunPSK" w:cs="TH SarabunPSK"/>
          <w:sz w:val="28"/>
          <w:lang w:val="en-GB"/>
        </w:rPr>
        <w:tab/>
      </w:r>
      <w:r w:rsidRPr="00E527E4">
        <w:rPr>
          <w:rFonts w:ascii="TH SarabunPSK" w:eastAsia="Times New Roman" w:hAnsi="TH SarabunPSK" w:cs="TH SarabunPSK"/>
          <w:sz w:val="28"/>
          <w:lang w:val="en-GB"/>
        </w:rPr>
        <w:t>American Fiction from the Twentieth Century to the Present</w:t>
      </w:r>
    </w:p>
    <w:p w:rsidR="00E527E4" w:rsidRPr="00E527E4" w:rsidRDefault="00E527E4" w:rsidP="00E527E4">
      <w:pPr>
        <w:pStyle w:val="NoSpacing"/>
        <w:rPr>
          <w:rFonts w:ascii="TH SarabunPSK" w:eastAsia="Times New Roman" w:hAnsi="TH SarabunPSK" w:cs="TH SarabunPSK"/>
          <w:sz w:val="28"/>
          <w:lang w:val="de-DE"/>
        </w:rPr>
      </w:pPr>
      <w:r w:rsidRPr="00E527E4">
        <w:rPr>
          <w:rFonts w:ascii="TH SarabunPSK" w:eastAsia="Times New Roman" w:hAnsi="TH SarabunPSK" w:cs="TH SarabunPSK"/>
          <w:sz w:val="28"/>
          <w:cs/>
          <w:lang w:val="de-DE"/>
        </w:rPr>
        <w:tab/>
      </w:r>
      <w:r>
        <w:rPr>
          <w:rFonts w:ascii="TH SarabunPSK" w:eastAsia="Times New Roman" w:hAnsi="TH SarabunPSK" w:cs="TH SarabunPSK"/>
          <w:sz w:val="28"/>
          <w:lang w:val="de-DE"/>
        </w:rPr>
        <w:tab/>
      </w:r>
      <w:r>
        <w:rPr>
          <w:rFonts w:ascii="TH SarabunPSK" w:eastAsia="Times New Roman" w:hAnsi="TH SarabunPSK" w:cs="TH SarabunPSK"/>
          <w:sz w:val="28"/>
          <w:lang w:val="de-DE"/>
        </w:rPr>
        <w:tab/>
      </w:r>
      <w:r w:rsidRPr="00E527E4">
        <w:rPr>
          <w:rFonts w:ascii="TH SarabunPSK" w:eastAsia="Times New Roman" w:hAnsi="TH SarabunPSK" w:cs="TH SarabunPSK"/>
          <w:sz w:val="28"/>
          <w:lang w:val="de-DE"/>
        </w:rPr>
        <w:t>AM FICT 20C-PRES</w:t>
      </w:r>
    </w:p>
    <w:p w:rsidR="00E527E4" w:rsidRPr="00E527E4" w:rsidRDefault="00E527E4" w:rsidP="00E527E4">
      <w:pPr>
        <w:pStyle w:val="NoSpacing"/>
        <w:rPr>
          <w:rFonts w:ascii="TH SarabunPSK" w:eastAsia="Times New Roman" w:hAnsi="TH SarabunPSK" w:cs="TH SarabunPSK"/>
          <w:sz w:val="28"/>
          <w:lang w:val="en-GB"/>
        </w:rPr>
      </w:pPr>
      <w:r w:rsidRPr="00E527E4">
        <w:rPr>
          <w:rFonts w:ascii="TH SarabunPSK" w:eastAsia="Times New Roman" w:hAnsi="TH SarabunPSK" w:cs="TH SarabunPSK"/>
          <w:sz w:val="28"/>
          <w:cs/>
          <w:lang w:val="en-GB"/>
        </w:rPr>
        <w:tab/>
      </w:r>
      <w:r>
        <w:rPr>
          <w:rFonts w:ascii="TH SarabunPSK" w:eastAsia="Times New Roman" w:hAnsi="TH SarabunPSK" w:cs="TH SarabunPSK"/>
          <w:sz w:val="28"/>
          <w:lang w:val="en-GB"/>
        </w:rPr>
        <w:tab/>
      </w:r>
      <w:r>
        <w:rPr>
          <w:rFonts w:ascii="TH SarabunPSK" w:eastAsia="Times New Roman" w:hAnsi="TH SarabunPSK" w:cs="TH SarabunPSK"/>
          <w:sz w:val="28"/>
          <w:lang w:val="en-GB"/>
        </w:rPr>
        <w:tab/>
      </w:r>
      <w:r w:rsidRPr="00E527E4">
        <w:rPr>
          <w:rFonts w:ascii="TH SarabunPSK" w:eastAsia="Times New Roman" w:hAnsi="TH SarabunPSK" w:cs="TH SarabunPSK"/>
          <w:sz w:val="28"/>
          <w:lang w:val="en-GB"/>
        </w:rPr>
        <w:t>(CONDITION: PRER 2202234 INTRO STUD ENG LIT OR CONSENT OF FACULTY)</w:t>
      </w:r>
    </w:p>
    <w:p w:rsidR="00E527E4" w:rsidRPr="00E527E4" w:rsidRDefault="00E527E4" w:rsidP="00E527E4">
      <w:pPr>
        <w:pStyle w:val="NoSpacing"/>
        <w:rPr>
          <w:rFonts w:ascii="TH SarabunPSK" w:eastAsia="Times New Roman" w:hAnsi="TH SarabunPSK" w:cs="TH SarabunPSK"/>
          <w:sz w:val="28"/>
          <w:lang w:val="en-GB"/>
        </w:rPr>
      </w:pPr>
      <w:r w:rsidRPr="00E527E4">
        <w:rPr>
          <w:rFonts w:ascii="TH SarabunPSK" w:eastAsia="Times New Roman" w:hAnsi="TH SarabunPSK" w:cs="TH SarabunPSK"/>
          <w:sz w:val="28"/>
          <w:cs/>
          <w:lang w:val="en-GB"/>
        </w:rPr>
        <w:tab/>
      </w:r>
      <w:r>
        <w:rPr>
          <w:rFonts w:ascii="TH SarabunPSK" w:eastAsia="Times New Roman" w:hAnsi="TH SarabunPSK" w:cs="TH SarabunPSK"/>
          <w:sz w:val="28"/>
          <w:lang w:val="en-GB"/>
        </w:rPr>
        <w:tab/>
      </w:r>
      <w:r>
        <w:rPr>
          <w:rFonts w:ascii="TH SarabunPSK" w:eastAsia="Times New Roman" w:hAnsi="TH SarabunPSK" w:cs="TH SarabunPSK"/>
          <w:sz w:val="28"/>
          <w:lang w:val="en-GB"/>
        </w:rPr>
        <w:tab/>
      </w:r>
      <w:r w:rsidRPr="00E527E4">
        <w:rPr>
          <w:rFonts w:ascii="TH SarabunPSK" w:eastAsia="Times New Roman" w:hAnsi="TH SarabunPSK" w:cs="TH SarabunPSK"/>
          <w:sz w:val="28"/>
          <w:lang w:val="en-GB"/>
        </w:rPr>
        <w:t xml:space="preserve">Subject matter, theme, form and technique of American fiction from the </w:t>
      </w:r>
    </w:p>
    <w:p w:rsidR="00E527E4" w:rsidRPr="00E527E4" w:rsidRDefault="00E527E4" w:rsidP="00E527E4">
      <w:pPr>
        <w:pStyle w:val="NoSpacing"/>
        <w:rPr>
          <w:rFonts w:ascii="TH SarabunPSK" w:eastAsia="Times New Roman" w:hAnsi="TH SarabunPSK" w:cs="TH SarabunPSK"/>
          <w:sz w:val="28"/>
          <w:lang w:val="en-GB"/>
        </w:rPr>
      </w:pPr>
      <w:r w:rsidRPr="00E527E4">
        <w:rPr>
          <w:rFonts w:ascii="TH SarabunPSK" w:eastAsia="Times New Roman" w:hAnsi="TH SarabunPSK" w:cs="TH SarabunPSK"/>
          <w:sz w:val="28"/>
          <w:lang w:val="en-GB"/>
        </w:rPr>
        <w:tab/>
      </w:r>
      <w:r>
        <w:rPr>
          <w:rFonts w:ascii="TH SarabunPSK" w:eastAsia="Times New Roman" w:hAnsi="TH SarabunPSK" w:cs="TH SarabunPSK"/>
          <w:sz w:val="28"/>
          <w:lang w:val="en-GB"/>
        </w:rPr>
        <w:tab/>
      </w:r>
      <w:r>
        <w:rPr>
          <w:rFonts w:ascii="TH SarabunPSK" w:eastAsia="Times New Roman" w:hAnsi="TH SarabunPSK" w:cs="TH SarabunPSK"/>
          <w:sz w:val="28"/>
          <w:lang w:val="en-GB"/>
        </w:rPr>
        <w:tab/>
      </w:r>
      <w:proofErr w:type="gramStart"/>
      <w:r w:rsidRPr="00E527E4">
        <w:rPr>
          <w:rFonts w:ascii="TH SarabunPSK" w:eastAsia="Times New Roman" w:hAnsi="TH SarabunPSK" w:cs="TH SarabunPSK"/>
          <w:sz w:val="28"/>
          <w:lang w:val="en-GB"/>
        </w:rPr>
        <w:t>twentieth</w:t>
      </w:r>
      <w:proofErr w:type="gramEnd"/>
      <w:r w:rsidRPr="00E527E4">
        <w:rPr>
          <w:rFonts w:ascii="TH SarabunPSK" w:eastAsia="Times New Roman" w:hAnsi="TH SarabunPSK" w:cs="TH SarabunPSK"/>
          <w:sz w:val="28"/>
          <w:lang w:val="en-GB"/>
        </w:rPr>
        <w:t xml:space="preserve"> century to the present; analysis and criticism of selected works.</w:t>
      </w:r>
    </w:p>
    <w:p w:rsidR="00E527E4" w:rsidRDefault="00E527E4" w:rsidP="00E527E4">
      <w:pPr>
        <w:pStyle w:val="NoSpacing"/>
        <w:rPr>
          <w:rFonts w:ascii="TH SarabunPSK" w:eastAsia="Times New Roman" w:hAnsi="TH SarabunPSK" w:cs="TH SarabunPSK"/>
          <w:sz w:val="28"/>
          <w:lang w:val="en-GB"/>
        </w:rPr>
      </w:pPr>
    </w:p>
    <w:p w:rsidR="00E527E4" w:rsidRDefault="00E527E4" w:rsidP="00E527E4">
      <w:pPr>
        <w:pStyle w:val="NoSpacing"/>
        <w:rPr>
          <w:rFonts w:ascii="TH SarabunPSK" w:eastAsia="Times New Roman" w:hAnsi="TH SarabunPSK" w:cs="TH SarabunPSK"/>
          <w:sz w:val="28"/>
          <w:lang w:val="en-GB"/>
        </w:rPr>
      </w:pPr>
    </w:p>
    <w:p w:rsidR="00E527E4" w:rsidRDefault="00E527E4" w:rsidP="00E527E4">
      <w:pPr>
        <w:pStyle w:val="NoSpacing"/>
        <w:rPr>
          <w:rFonts w:ascii="TH SarabunPSK" w:eastAsia="Times New Roman" w:hAnsi="TH SarabunPSK" w:cs="TH SarabunPSK"/>
          <w:sz w:val="28"/>
          <w:lang w:val="en-GB"/>
        </w:rPr>
      </w:pPr>
    </w:p>
    <w:p w:rsidR="00E527E4" w:rsidRDefault="00E527E4" w:rsidP="00E527E4">
      <w:pPr>
        <w:pStyle w:val="NoSpacing"/>
        <w:rPr>
          <w:rFonts w:ascii="TH SarabunPSK" w:eastAsia="Times New Roman" w:hAnsi="TH SarabunPSK" w:cs="TH SarabunPSK"/>
          <w:sz w:val="28"/>
          <w:lang w:val="en-GB"/>
        </w:rPr>
      </w:pPr>
    </w:p>
    <w:p w:rsidR="00E527E4" w:rsidRPr="00E527E4" w:rsidRDefault="00E527E4" w:rsidP="00E527E4">
      <w:pPr>
        <w:pStyle w:val="NoSpacing"/>
        <w:rPr>
          <w:rFonts w:ascii="TH SarabunPSK" w:eastAsia="Times New Roman" w:hAnsi="TH SarabunPSK" w:cs="TH SarabunPSK"/>
          <w:sz w:val="28"/>
          <w:lang w:val="en-GB"/>
        </w:rPr>
      </w:pPr>
    </w:p>
    <w:p w:rsidR="00E527E4" w:rsidRPr="00E527E4" w:rsidRDefault="00E527E4" w:rsidP="00E527E4">
      <w:pPr>
        <w:pStyle w:val="NoSpacing"/>
        <w:rPr>
          <w:rFonts w:ascii="TH SarabunPSK" w:eastAsia="Times New Roman" w:hAnsi="TH SarabunPSK" w:cs="TH SarabunPSK"/>
          <w:sz w:val="28"/>
          <w:lang w:val="de-DE"/>
        </w:rPr>
      </w:pPr>
      <w:r w:rsidRPr="00E527E4">
        <w:rPr>
          <w:rFonts w:ascii="TH SarabunPSK" w:eastAsia="Times New Roman" w:hAnsi="TH SarabunPSK" w:cs="TH SarabunPSK"/>
          <w:sz w:val="28"/>
          <w:cs/>
          <w:lang w:val="de-DE"/>
        </w:rPr>
        <w:lastRenderedPageBreak/>
        <w:tab/>
      </w:r>
      <w:r w:rsidRPr="00E527E4">
        <w:rPr>
          <w:rFonts w:ascii="TH SarabunPSK" w:eastAsia="Times New Roman" w:hAnsi="TH SarabunPSK" w:cs="TH SarabunPSK"/>
          <w:sz w:val="28"/>
          <w:lang w:val="de-DE"/>
        </w:rPr>
        <w:t>2202446</w:t>
      </w:r>
      <w:r w:rsidRPr="00E527E4">
        <w:rPr>
          <w:rFonts w:ascii="TH SarabunPSK" w:eastAsia="Times New Roman" w:hAnsi="TH SarabunPSK" w:cs="TH SarabunPSK"/>
          <w:sz w:val="28"/>
          <w:lang w:val="de-DE"/>
        </w:rPr>
        <w:tab/>
      </w:r>
      <w:r>
        <w:rPr>
          <w:rFonts w:ascii="TH SarabunPSK" w:eastAsia="Times New Roman" w:hAnsi="TH SarabunPSK" w:cs="TH SarabunPSK"/>
          <w:sz w:val="28"/>
          <w:lang w:val="de-DE"/>
        </w:rPr>
        <w:tab/>
      </w:r>
      <w:r w:rsidRPr="00E527E4">
        <w:rPr>
          <w:rFonts w:ascii="TH SarabunPSK" w:eastAsia="Times New Roman" w:hAnsi="TH SarabunPSK" w:cs="TH SarabunPSK"/>
          <w:sz w:val="28"/>
          <w:cs/>
          <w:lang w:val="de-DE"/>
        </w:rPr>
        <w:t xml:space="preserve">กวีนิพนธ์อเมริกันศตวรรษที่ </w:t>
      </w:r>
      <w:r w:rsidRPr="00E527E4">
        <w:rPr>
          <w:rFonts w:ascii="TH SarabunPSK" w:eastAsia="Times New Roman" w:hAnsi="TH SarabunPSK" w:cs="TH SarabunPSK"/>
          <w:sz w:val="28"/>
          <w:lang w:val="de-DE"/>
        </w:rPr>
        <w:t xml:space="preserve">20 </w:t>
      </w:r>
      <w:r w:rsidRPr="00E527E4">
        <w:rPr>
          <w:rFonts w:ascii="TH SarabunPSK" w:eastAsia="Times New Roman" w:hAnsi="TH SarabunPSK" w:cs="TH SarabunPSK"/>
          <w:sz w:val="28"/>
          <w:cs/>
          <w:lang w:val="de-DE"/>
        </w:rPr>
        <w:t>ถึงปัจจุบัน</w:t>
      </w:r>
      <w:r>
        <w:rPr>
          <w:rFonts w:ascii="TH SarabunPSK" w:eastAsia="Times New Roman" w:hAnsi="TH SarabunPSK" w:cs="TH SarabunPSK"/>
          <w:sz w:val="28"/>
          <w:lang w:val="de-DE"/>
        </w:rPr>
        <w:tab/>
      </w:r>
      <w:r>
        <w:rPr>
          <w:rFonts w:ascii="TH SarabunPSK" w:eastAsia="Times New Roman" w:hAnsi="TH SarabunPSK" w:cs="TH SarabunPSK"/>
          <w:sz w:val="28"/>
          <w:lang w:val="de-DE"/>
        </w:rPr>
        <w:tab/>
      </w:r>
      <w:r w:rsidRPr="00E527E4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E527E4" w:rsidRPr="00E527E4" w:rsidRDefault="00E527E4" w:rsidP="00E527E4">
      <w:pPr>
        <w:pStyle w:val="NoSpacing"/>
        <w:rPr>
          <w:rFonts w:ascii="TH SarabunPSK" w:eastAsia="Times New Roman" w:hAnsi="TH SarabunPSK" w:cs="TH SarabunPSK"/>
          <w:sz w:val="28"/>
          <w:lang w:val="de-DE"/>
        </w:rPr>
      </w:pPr>
      <w:r w:rsidRPr="00E527E4">
        <w:rPr>
          <w:rFonts w:ascii="TH SarabunPSK" w:eastAsia="Times New Roman" w:hAnsi="TH SarabunPSK" w:cs="TH SarabunPSK"/>
          <w:sz w:val="28"/>
          <w:cs/>
          <w:lang w:val="de-DE"/>
        </w:rPr>
        <w:tab/>
      </w:r>
      <w:r>
        <w:rPr>
          <w:rFonts w:ascii="TH SarabunPSK" w:eastAsia="Times New Roman" w:hAnsi="TH SarabunPSK" w:cs="TH SarabunPSK"/>
          <w:sz w:val="28"/>
          <w:lang w:val="de-DE"/>
        </w:rPr>
        <w:tab/>
      </w:r>
      <w:r>
        <w:rPr>
          <w:rFonts w:ascii="TH SarabunPSK" w:eastAsia="Times New Roman" w:hAnsi="TH SarabunPSK" w:cs="TH SarabunPSK"/>
          <w:sz w:val="28"/>
          <w:lang w:val="de-DE"/>
        </w:rPr>
        <w:tab/>
      </w:r>
      <w:r w:rsidRPr="00E527E4">
        <w:rPr>
          <w:rFonts w:ascii="TH SarabunPSK" w:eastAsia="Times New Roman" w:hAnsi="TH SarabunPSK" w:cs="TH SarabunPSK"/>
          <w:sz w:val="28"/>
          <w:lang w:val="de-DE"/>
        </w:rPr>
        <w:t>(</w:t>
      </w:r>
      <w:r w:rsidRPr="00E527E4">
        <w:rPr>
          <w:rFonts w:ascii="TH SarabunPSK" w:eastAsia="Times New Roman" w:hAnsi="TH SarabunPSK" w:cs="TH SarabunPSK"/>
          <w:sz w:val="28"/>
          <w:cs/>
          <w:lang w:val="de-DE"/>
        </w:rPr>
        <w:t>เงื่อนไขรายวิชา</w:t>
      </w:r>
      <w:r w:rsidRPr="00E527E4">
        <w:rPr>
          <w:rFonts w:ascii="TH SarabunPSK" w:eastAsia="Times New Roman" w:hAnsi="TH SarabunPSK" w:cs="TH SarabunPSK"/>
          <w:sz w:val="28"/>
          <w:lang w:val="de-DE"/>
        </w:rPr>
        <w:t xml:space="preserve">: </w:t>
      </w:r>
      <w:r w:rsidRPr="00E527E4">
        <w:rPr>
          <w:rFonts w:ascii="TH SarabunPSK" w:eastAsia="Times New Roman" w:hAnsi="TH SarabunPSK" w:cs="TH SarabunPSK"/>
          <w:sz w:val="28"/>
          <w:cs/>
          <w:lang w:val="de-DE"/>
        </w:rPr>
        <w:t xml:space="preserve">รายวิชาที่ต้องสอบผ่าน </w:t>
      </w:r>
      <w:r w:rsidRPr="00E527E4">
        <w:rPr>
          <w:rFonts w:ascii="TH SarabunPSK" w:eastAsia="Times New Roman" w:hAnsi="TH SarabunPSK" w:cs="TH SarabunPSK"/>
          <w:sz w:val="28"/>
          <w:lang w:val="de-DE"/>
        </w:rPr>
        <w:t xml:space="preserve">2202234 </w:t>
      </w:r>
      <w:r w:rsidRPr="00E527E4">
        <w:rPr>
          <w:rFonts w:ascii="TH SarabunPSK" w:eastAsia="Times New Roman" w:hAnsi="TH SarabunPSK" w:cs="TH SarabunPSK"/>
          <w:sz w:val="28"/>
          <w:cs/>
          <w:lang w:val="de-DE"/>
        </w:rPr>
        <w:t xml:space="preserve">การศึกษาวรรณกรรมอังกฤษเบื้องต้น </w:t>
      </w:r>
    </w:p>
    <w:p w:rsidR="00E527E4" w:rsidRPr="00E527E4" w:rsidRDefault="00E527E4" w:rsidP="00E527E4">
      <w:pPr>
        <w:pStyle w:val="NoSpacing"/>
        <w:rPr>
          <w:rFonts w:ascii="TH SarabunPSK" w:eastAsia="Times New Roman" w:hAnsi="TH SarabunPSK" w:cs="TH SarabunPSK"/>
          <w:sz w:val="28"/>
          <w:lang w:val="de-DE"/>
        </w:rPr>
      </w:pPr>
      <w:r w:rsidRPr="00E527E4">
        <w:rPr>
          <w:rFonts w:ascii="TH SarabunPSK" w:eastAsia="Times New Roman" w:hAnsi="TH SarabunPSK" w:cs="TH SarabunPSK"/>
          <w:sz w:val="28"/>
          <w:cs/>
          <w:lang w:val="de-DE"/>
        </w:rPr>
        <w:tab/>
      </w:r>
      <w:r>
        <w:rPr>
          <w:rFonts w:ascii="TH SarabunPSK" w:eastAsia="Times New Roman" w:hAnsi="TH SarabunPSK" w:cs="TH SarabunPSK"/>
          <w:sz w:val="28"/>
          <w:lang w:val="de-DE"/>
        </w:rPr>
        <w:tab/>
      </w:r>
      <w:r>
        <w:rPr>
          <w:rFonts w:ascii="TH SarabunPSK" w:eastAsia="Times New Roman" w:hAnsi="TH SarabunPSK" w:cs="TH SarabunPSK"/>
          <w:sz w:val="28"/>
          <w:lang w:val="de-DE"/>
        </w:rPr>
        <w:tab/>
      </w:r>
      <w:r w:rsidRPr="00E527E4">
        <w:rPr>
          <w:rFonts w:ascii="TH SarabunPSK" w:eastAsia="Times New Roman" w:hAnsi="TH SarabunPSK" w:cs="TH SarabunPSK"/>
          <w:sz w:val="28"/>
          <w:cs/>
          <w:lang w:val="de-DE"/>
        </w:rPr>
        <w:t>หรือรายวิชาที่คณะอนุญาตให้เรียน</w:t>
      </w:r>
      <w:r w:rsidRPr="00E527E4">
        <w:rPr>
          <w:rFonts w:ascii="TH SarabunPSK" w:eastAsia="Times New Roman" w:hAnsi="TH SarabunPSK" w:cs="TH SarabunPSK"/>
          <w:sz w:val="28"/>
          <w:lang w:val="de-DE"/>
        </w:rPr>
        <w:t>)</w:t>
      </w:r>
    </w:p>
    <w:p w:rsidR="00E527E4" w:rsidRPr="00E527E4" w:rsidRDefault="00E527E4" w:rsidP="00E527E4">
      <w:pPr>
        <w:pStyle w:val="NoSpacing"/>
        <w:rPr>
          <w:rFonts w:ascii="TH SarabunPSK" w:eastAsia="Times New Roman" w:hAnsi="TH SarabunPSK" w:cs="TH SarabunPSK"/>
          <w:sz w:val="28"/>
          <w:lang w:val="de-DE"/>
        </w:rPr>
      </w:pPr>
      <w:r w:rsidRPr="00E527E4">
        <w:rPr>
          <w:rFonts w:ascii="TH SarabunPSK" w:eastAsia="Times New Roman" w:hAnsi="TH SarabunPSK" w:cs="TH SarabunPSK"/>
          <w:sz w:val="28"/>
          <w:cs/>
          <w:lang w:val="de-DE"/>
        </w:rPr>
        <w:tab/>
      </w:r>
      <w:r>
        <w:rPr>
          <w:rFonts w:ascii="TH SarabunPSK" w:eastAsia="Times New Roman" w:hAnsi="TH SarabunPSK" w:cs="TH SarabunPSK"/>
          <w:sz w:val="28"/>
          <w:lang w:val="de-DE"/>
        </w:rPr>
        <w:tab/>
      </w:r>
      <w:r>
        <w:rPr>
          <w:rFonts w:ascii="TH SarabunPSK" w:eastAsia="Times New Roman" w:hAnsi="TH SarabunPSK" w:cs="TH SarabunPSK"/>
          <w:sz w:val="28"/>
          <w:lang w:val="de-DE"/>
        </w:rPr>
        <w:tab/>
      </w:r>
      <w:r w:rsidRPr="00E527E4">
        <w:rPr>
          <w:rFonts w:ascii="TH SarabunPSK" w:eastAsia="Times New Roman" w:hAnsi="TH SarabunPSK" w:cs="TH SarabunPSK"/>
          <w:sz w:val="28"/>
          <w:cs/>
          <w:lang w:val="de-DE"/>
        </w:rPr>
        <w:t xml:space="preserve">เนื้อหาสาระ แก่นเรื่อง รูปแบบ และกลวิธีการประพันธ์กวีนิพนธ์อเมริกันในศตวรรษที่ </w:t>
      </w:r>
      <w:r w:rsidRPr="00E527E4">
        <w:rPr>
          <w:rFonts w:ascii="TH SarabunPSK" w:eastAsia="Times New Roman" w:hAnsi="TH SarabunPSK" w:cs="TH SarabunPSK"/>
          <w:sz w:val="28"/>
          <w:lang w:val="de-DE"/>
        </w:rPr>
        <w:t xml:space="preserve">20 </w:t>
      </w:r>
    </w:p>
    <w:p w:rsidR="00E527E4" w:rsidRPr="00E527E4" w:rsidRDefault="00E527E4" w:rsidP="00E527E4">
      <w:pPr>
        <w:pStyle w:val="NoSpacing"/>
        <w:rPr>
          <w:rFonts w:ascii="TH SarabunPSK" w:eastAsia="Times New Roman" w:hAnsi="TH SarabunPSK" w:cs="TH SarabunPSK"/>
          <w:sz w:val="28"/>
          <w:lang w:val="de-DE"/>
        </w:rPr>
      </w:pPr>
      <w:r w:rsidRPr="00E527E4">
        <w:rPr>
          <w:rFonts w:ascii="TH SarabunPSK" w:eastAsia="Times New Roman" w:hAnsi="TH SarabunPSK" w:cs="TH SarabunPSK"/>
          <w:sz w:val="28"/>
          <w:cs/>
          <w:lang w:val="de-DE"/>
        </w:rPr>
        <w:tab/>
      </w:r>
      <w:r>
        <w:rPr>
          <w:rFonts w:ascii="TH SarabunPSK" w:eastAsia="Times New Roman" w:hAnsi="TH SarabunPSK" w:cs="TH SarabunPSK"/>
          <w:sz w:val="28"/>
          <w:lang w:val="de-DE"/>
        </w:rPr>
        <w:tab/>
      </w:r>
      <w:r>
        <w:rPr>
          <w:rFonts w:ascii="TH SarabunPSK" w:eastAsia="Times New Roman" w:hAnsi="TH SarabunPSK" w:cs="TH SarabunPSK"/>
          <w:sz w:val="28"/>
          <w:lang w:val="de-DE"/>
        </w:rPr>
        <w:tab/>
      </w:r>
      <w:r w:rsidRPr="00E527E4">
        <w:rPr>
          <w:rFonts w:ascii="TH SarabunPSK" w:eastAsia="Times New Roman" w:hAnsi="TH SarabunPSK" w:cs="TH SarabunPSK"/>
          <w:sz w:val="28"/>
          <w:cs/>
          <w:lang w:val="de-DE"/>
        </w:rPr>
        <w:t xml:space="preserve">ถึงปัจจุบันการวิเคราะห์และวิจารณ์บทร้อยกรองที่คัดสรร </w:t>
      </w:r>
    </w:p>
    <w:p w:rsidR="00E527E4" w:rsidRPr="00E527E4" w:rsidRDefault="00E527E4" w:rsidP="00E527E4">
      <w:pPr>
        <w:pStyle w:val="NoSpacing"/>
        <w:rPr>
          <w:rFonts w:ascii="TH SarabunPSK" w:eastAsia="Times New Roman" w:hAnsi="TH SarabunPSK" w:cs="TH SarabunPSK"/>
          <w:sz w:val="28"/>
          <w:lang w:val="en-GB"/>
        </w:rPr>
      </w:pPr>
      <w:r w:rsidRPr="00E527E4">
        <w:rPr>
          <w:rFonts w:ascii="TH SarabunPSK" w:eastAsia="Times New Roman" w:hAnsi="TH SarabunPSK" w:cs="TH SarabunPSK"/>
          <w:sz w:val="28"/>
          <w:lang w:val="de-DE"/>
        </w:rPr>
        <w:tab/>
      </w:r>
      <w:r w:rsidRPr="00E527E4">
        <w:rPr>
          <w:rFonts w:ascii="TH SarabunPSK" w:eastAsia="Times New Roman" w:hAnsi="TH SarabunPSK" w:cs="TH SarabunPSK"/>
          <w:sz w:val="28"/>
          <w:lang w:val="de-DE"/>
        </w:rPr>
        <w:tab/>
      </w:r>
      <w:r w:rsidRPr="00E527E4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E527E4">
        <w:rPr>
          <w:rFonts w:ascii="TH SarabunPSK" w:eastAsia="Times New Roman" w:hAnsi="TH SarabunPSK" w:cs="TH SarabunPSK"/>
          <w:sz w:val="28"/>
          <w:lang w:val="en-GB"/>
        </w:rPr>
        <w:t xml:space="preserve">American Poetry from the Twentieth Century to the Present </w:t>
      </w:r>
    </w:p>
    <w:p w:rsidR="00E527E4" w:rsidRPr="00E527E4" w:rsidRDefault="00E527E4" w:rsidP="00E527E4">
      <w:pPr>
        <w:pStyle w:val="NoSpacing"/>
        <w:rPr>
          <w:rFonts w:ascii="TH SarabunPSK" w:eastAsia="Times New Roman" w:hAnsi="TH SarabunPSK" w:cs="TH SarabunPSK"/>
          <w:sz w:val="28"/>
          <w:lang w:val="de-DE"/>
        </w:rPr>
      </w:pPr>
      <w:r w:rsidRPr="00E527E4">
        <w:rPr>
          <w:rFonts w:ascii="TH SarabunPSK" w:eastAsia="Times New Roman" w:hAnsi="TH SarabunPSK" w:cs="TH SarabunPSK"/>
          <w:sz w:val="28"/>
          <w:lang w:val="en-GB"/>
        </w:rPr>
        <w:tab/>
      </w:r>
      <w:r w:rsidRPr="00E527E4">
        <w:rPr>
          <w:rFonts w:ascii="TH SarabunPSK" w:eastAsia="Times New Roman" w:hAnsi="TH SarabunPSK" w:cs="TH SarabunPSK"/>
          <w:sz w:val="28"/>
          <w:lang w:val="en-GB"/>
        </w:rPr>
        <w:tab/>
      </w:r>
      <w:r w:rsidRPr="00E527E4">
        <w:rPr>
          <w:rFonts w:ascii="TH SarabunPSK" w:eastAsia="Times New Roman" w:hAnsi="TH SarabunPSK" w:cs="TH SarabunPSK"/>
          <w:sz w:val="28"/>
          <w:cs/>
          <w:lang w:val="en-GB"/>
        </w:rPr>
        <w:tab/>
      </w:r>
      <w:r w:rsidRPr="00E527E4">
        <w:rPr>
          <w:rFonts w:ascii="TH SarabunPSK" w:eastAsia="Times New Roman" w:hAnsi="TH SarabunPSK" w:cs="TH SarabunPSK"/>
          <w:sz w:val="28"/>
          <w:lang w:val="de-DE"/>
        </w:rPr>
        <w:t xml:space="preserve">AM POET 20C-PRES </w:t>
      </w:r>
    </w:p>
    <w:p w:rsidR="00E527E4" w:rsidRPr="00E527E4" w:rsidRDefault="00E527E4" w:rsidP="00E527E4">
      <w:pPr>
        <w:pStyle w:val="NoSpacing"/>
        <w:rPr>
          <w:rFonts w:ascii="TH SarabunPSK" w:eastAsia="Times New Roman" w:hAnsi="TH SarabunPSK" w:cs="TH SarabunPSK"/>
          <w:spacing w:val="-2"/>
          <w:sz w:val="28"/>
          <w:lang w:val="en-GB"/>
        </w:rPr>
      </w:pPr>
      <w:r w:rsidRPr="00E527E4">
        <w:rPr>
          <w:rFonts w:ascii="TH SarabunPSK" w:eastAsia="Times New Roman" w:hAnsi="TH SarabunPSK" w:cs="TH SarabunPSK"/>
          <w:spacing w:val="-2"/>
          <w:sz w:val="28"/>
          <w:cs/>
          <w:lang w:val="en-GB"/>
        </w:rPr>
        <w:tab/>
      </w:r>
      <w:r>
        <w:rPr>
          <w:rFonts w:ascii="TH SarabunPSK" w:eastAsia="Times New Roman" w:hAnsi="TH SarabunPSK" w:cs="TH SarabunPSK"/>
          <w:spacing w:val="-2"/>
          <w:sz w:val="28"/>
          <w:lang w:val="en-GB"/>
        </w:rPr>
        <w:tab/>
      </w:r>
      <w:r>
        <w:rPr>
          <w:rFonts w:ascii="TH SarabunPSK" w:eastAsia="Times New Roman" w:hAnsi="TH SarabunPSK" w:cs="TH SarabunPSK"/>
          <w:spacing w:val="-2"/>
          <w:sz w:val="28"/>
          <w:lang w:val="en-GB"/>
        </w:rPr>
        <w:tab/>
      </w:r>
      <w:r w:rsidRPr="00E527E4">
        <w:rPr>
          <w:rFonts w:ascii="TH SarabunPSK" w:eastAsia="Times New Roman" w:hAnsi="TH SarabunPSK" w:cs="TH SarabunPSK"/>
          <w:spacing w:val="-2"/>
          <w:sz w:val="28"/>
          <w:lang w:val="en-GB"/>
        </w:rPr>
        <w:t>(CONDITION: PRER 2202234 INTRO STUD ENG LIT OR CONSENT OF FACULTY)</w:t>
      </w:r>
    </w:p>
    <w:p w:rsidR="00E527E4" w:rsidRPr="00E527E4" w:rsidRDefault="00E527E4" w:rsidP="00E527E4">
      <w:pPr>
        <w:pStyle w:val="NoSpacing"/>
        <w:ind w:left="1440" w:firstLine="720"/>
        <w:rPr>
          <w:rFonts w:ascii="TH SarabunPSK" w:eastAsia="Times New Roman" w:hAnsi="TH SarabunPSK" w:cs="TH SarabunPSK"/>
          <w:sz w:val="28"/>
          <w:lang w:val="en-GB"/>
        </w:rPr>
      </w:pPr>
      <w:r w:rsidRPr="00E527E4">
        <w:rPr>
          <w:rFonts w:ascii="TH SarabunPSK" w:eastAsia="Times New Roman" w:hAnsi="TH SarabunPSK" w:cs="TH SarabunPSK"/>
          <w:sz w:val="28"/>
          <w:lang w:val="en-GB"/>
        </w:rPr>
        <w:t xml:space="preserve">Subject matter, theme, form and technique of American poetry from the </w:t>
      </w:r>
    </w:p>
    <w:p w:rsidR="00E527E4" w:rsidRPr="00E527E4" w:rsidRDefault="00E527E4" w:rsidP="00E527E4">
      <w:pPr>
        <w:pStyle w:val="NoSpacing"/>
        <w:ind w:left="1440" w:firstLine="720"/>
        <w:rPr>
          <w:rFonts w:ascii="TH SarabunPSK" w:eastAsia="Times New Roman" w:hAnsi="TH SarabunPSK" w:cs="TH SarabunPSK"/>
          <w:sz w:val="28"/>
          <w:lang w:val="en-GB"/>
        </w:rPr>
      </w:pPr>
      <w:proofErr w:type="gramStart"/>
      <w:r w:rsidRPr="00E527E4">
        <w:rPr>
          <w:rFonts w:ascii="TH SarabunPSK" w:eastAsia="Times New Roman" w:hAnsi="TH SarabunPSK" w:cs="TH SarabunPSK"/>
          <w:sz w:val="28"/>
          <w:lang w:val="en-GB"/>
        </w:rPr>
        <w:t>twentieth</w:t>
      </w:r>
      <w:proofErr w:type="gramEnd"/>
      <w:r w:rsidRPr="00E527E4">
        <w:rPr>
          <w:rFonts w:ascii="TH SarabunPSK" w:eastAsia="Times New Roman" w:hAnsi="TH SarabunPSK" w:cs="TH SarabunPSK"/>
          <w:sz w:val="28"/>
          <w:lang w:val="en-GB"/>
        </w:rPr>
        <w:t xml:space="preserve"> century</w:t>
      </w:r>
      <w:r w:rsidRPr="00E527E4">
        <w:rPr>
          <w:rFonts w:ascii="TH SarabunPSK" w:eastAsia="Times New Roman" w:hAnsi="TH SarabunPSK" w:cs="TH SarabunPSK"/>
          <w:sz w:val="28"/>
          <w:cs/>
          <w:lang w:val="en-GB"/>
        </w:rPr>
        <w:t xml:space="preserve"> </w:t>
      </w:r>
      <w:r w:rsidRPr="00E527E4">
        <w:rPr>
          <w:rFonts w:ascii="TH SarabunPSK" w:eastAsia="Times New Roman" w:hAnsi="TH SarabunPSK" w:cs="TH SarabunPSK"/>
          <w:sz w:val="28"/>
          <w:lang w:val="en-GB"/>
        </w:rPr>
        <w:t xml:space="preserve">to the present; analysis and criticism of selected poems. </w:t>
      </w:r>
    </w:p>
    <w:p w:rsidR="00E527E4" w:rsidRPr="00E527E4" w:rsidRDefault="00E527E4" w:rsidP="00E527E4">
      <w:pPr>
        <w:pStyle w:val="NoSpacing"/>
        <w:rPr>
          <w:rFonts w:ascii="TH SarabunPSK" w:eastAsia="Times New Roman" w:hAnsi="TH SarabunPSK" w:cs="TH SarabunPSK"/>
          <w:sz w:val="28"/>
          <w:lang w:val="en-GB"/>
        </w:rPr>
      </w:pPr>
    </w:p>
    <w:p w:rsidR="00E527E4" w:rsidRPr="00E527E4" w:rsidRDefault="00E527E4" w:rsidP="00E527E4">
      <w:pPr>
        <w:pStyle w:val="NoSpacing"/>
        <w:ind w:firstLine="720"/>
        <w:rPr>
          <w:rFonts w:ascii="TH SarabunPSK" w:eastAsia="DilleniaNew" w:hAnsi="TH SarabunPSK" w:cs="TH SarabunPSK"/>
          <w:sz w:val="28"/>
          <w:lang w:val="en-GB" w:eastAsia="en-GB"/>
        </w:rPr>
      </w:pPr>
      <w:r w:rsidRPr="00E527E4">
        <w:rPr>
          <w:rFonts w:ascii="TH SarabunPSK" w:eastAsia="DilleniaNew" w:hAnsi="TH SarabunPSK" w:cs="TH SarabunPSK"/>
          <w:sz w:val="28"/>
          <w:lang w:val="en-GB" w:eastAsia="en-GB"/>
        </w:rPr>
        <w:t xml:space="preserve">2204387 </w:t>
      </w:r>
      <w:r w:rsidRPr="00E527E4">
        <w:rPr>
          <w:rFonts w:ascii="TH SarabunPSK" w:eastAsia="DilleniaNew" w:hAnsi="TH SarabunPSK" w:cs="TH SarabunPSK"/>
          <w:sz w:val="28"/>
          <w:cs/>
          <w:lang w:val="en-GB" w:eastAsia="en-GB"/>
        </w:rPr>
        <w:tab/>
        <w:t>ประวัติศาสตร์อเมริกาตั้งแต่สมัยอาณานิคมถึงสมัยธุรกิจขนาดใหญ่</w:t>
      </w:r>
      <w:r w:rsidRPr="00E527E4">
        <w:rPr>
          <w:rFonts w:ascii="TH SarabunPSK" w:eastAsia="DilleniaNew" w:hAnsi="TH SarabunPSK" w:cs="TH SarabunPSK"/>
          <w:sz w:val="28"/>
          <w:lang w:val="en-GB" w:eastAsia="en-GB"/>
        </w:rPr>
        <w:t xml:space="preserve"> </w:t>
      </w:r>
      <w:r w:rsidRPr="00E527E4">
        <w:rPr>
          <w:rFonts w:ascii="TH SarabunPSK" w:eastAsia="DilleniaNew" w:hAnsi="TH SarabunPSK" w:cs="TH SarabunPSK"/>
          <w:sz w:val="28"/>
          <w:lang w:val="en-GB" w:eastAsia="en-GB"/>
        </w:rPr>
        <w:tab/>
        <w:t>3 (3-0-6)</w:t>
      </w:r>
    </w:p>
    <w:p w:rsidR="00E527E4" w:rsidRPr="00E527E4" w:rsidRDefault="00E527E4" w:rsidP="00E527E4">
      <w:pPr>
        <w:pStyle w:val="NoSpacing"/>
        <w:rPr>
          <w:rFonts w:ascii="TH SarabunPSK" w:eastAsia="DilleniaNew" w:hAnsi="TH SarabunPSK" w:cs="TH SarabunPSK"/>
          <w:sz w:val="28"/>
          <w:lang w:val="en-GB" w:eastAsia="en-GB"/>
        </w:rPr>
      </w:pPr>
      <w:r w:rsidRPr="00E527E4">
        <w:rPr>
          <w:rFonts w:ascii="TH SarabunPSK" w:eastAsia="DilleniaNew" w:hAnsi="TH SarabunPSK" w:cs="TH SarabunPSK"/>
          <w:sz w:val="28"/>
          <w:cs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 w:rsidRPr="00E527E4">
        <w:rPr>
          <w:rFonts w:ascii="TH SarabunPSK" w:eastAsia="DilleniaNew" w:hAnsi="TH SarabunPSK" w:cs="TH SarabunPSK"/>
          <w:sz w:val="28"/>
          <w:cs/>
          <w:lang w:val="en-GB" w:eastAsia="en-GB"/>
        </w:rPr>
        <w:t>การตั้งอาณานิคม</w:t>
      </w:r>
      <w:r w:rsidRPr="00E527E4">
        <w:rPr>
          <w:rFonts w:ascii="TH SarabunPSK" w:eastAsia="DilleniaNew" w:hAnsi="TH SarabunPSK" w:cs="TH SarabunPSK"/>
          <w:sz w:val="28"/>
          <w:lang w:val="en-GB" w:eastAsia="en-GB"/>
        </w:rPr>
        <w:t xml:space="preserve"> </w:t>
      </w:r>
      <w:r w:rsidRPr="00E527E4">
        <w:rPr>
          <w:rFonts w:ascii="TH SarabunPSK" w:eastAsia="DilleniaNew" w:hAnsi="TH SarabunPSK" w:cs="TH SarabunPSK"/>
          <w:sz w:val="28"/>
          <w:cs/>
          <w:lang w:val="en-GB" w:eastAsia="en-GB"/>
        </w:rPr>
        <w:t>วิวัฒนาการทางการเมือง</w:t>
      </w:r>
      <w:r w:rsidRPr="00E527E4">
        <w:rPr>
          <w:rFonts w:ascii="TH SarabunPSK" w:eastAsia="DilleniaNew" w:hAnsi="TH SarabunPSK" w:cs="TH SarabunPSK"/>
          <w:sz w:val="28"/>
          <w:lang w:val="en-GB" w:eastAsia="en-GB"/>
        </w:rPr>
        <w:t xml:space="preserve"> </w:t>
      </w:r>
      <w:r w:rsidRPr="00E527E4">
        <w:rPr>
          <w:rFonts w:ascii="TH SarabunPSK" w:eastAsia="DilleniaNew" w:hAnsi="TH SarabunPSK" w:cs="TH SarabunPSK"/>
          <w:sz w:val="28"/>
          <w:cs/>
          <w:lang w:val="en-GB" w:eastAsia="en-GB"/>
        </w:rPr>
        <w:t>เศรษฐกิจ</w:t>
      </w:r>
      <w:r w:rsidRPr="00E527E4">
        <w:rPr>
          <w:rFonts w:ascii="TH SarabunPSK" w:eastAsia="DilleniaNew" w:hAnsi="TH SarabunPSK" w:cs="TH SarabunPSK"/>
          <w:sz w:val="28"/>
          <w:lang w:val="en-GB" w:eastAsia="en-GB"/>
        </w:rPr>
        <w:t xml:space="preserve"> </w:t>
      </w:r>
      <w:r w:rsidRPr="00E527E4">
        <w:rPr>
          <w:rFonts w:ascii="TH SarabunPSK" w:eastAsia="DilleniaNew" w:hAnsi="TH SarabunPSK" w:cs="TH SarabunPSK"/>
          <w:sz w:val="28"/>
          <w:cs/>
          <w:lang w:val="en-GB" w:eastAsia="en-GB"/>
        </w:rPr>
        <w:t>สังคม</w:t>
      </w:r>
      <w:r w:rsidRPr="00E527E4">
        <w:rPr>
          <w:rFonts w:ascii="TH SarabunPSK" w:eastAsia="DilleniaNew" w:hAnsi="TH SarabunPSK" w:cs="TH SarabunPSK"/>
          <w:sz w:val="28"/>
          <w:lang w:val="en-GB" w:eastAsia="en-GB"/>
        </w:rPr>
        <w:t xml:space="preserve"> </w:t>
      </w:r>
      <w:r w:rsidRPr="00E527E4">
        <w:rPr>
          <w:rFonts w:ascii="TH SarabunPSK" w:eastAsia="DilleniaNew" w:hAnsi="TH SarabunPSK" w:cs="TH SarabunPSK"/>
          <w:sz w:val="28"/>
          <w:cs/>
          <w:lang w:val="en-GB" w:eastAsia="en-GB"/>
        </w:rPr>
        <w:t>และวัฒนธรรม</w:t>
      </w:r>
      <w:r w:rsidRPr="00E527E4">
        <w:rPr>
          <w:rFonts w:ascii="TH SarabunPSK" w:eastAsia="DilleniaNew" w:hAnsi="TH SarabunPSK" w:cs="TH SarabunPSK"/>
          <w:sz w:val="28"/>
          <w:lang w:val="en-GB" w:eastAsia="en-GB"/>
        </w:rPr>
        <w:t xml:space="preserve"> </w:t>
      </w:r>
    </w:p>
    <w:p w:rsidR="00E527E4" w:rsidRPr="00E527E4" w:rsidRDefault="00E527E4" w:rsidP="00E527E4">
      <w:pPr>
        <w:pStyle w:val="NoSpacing"/>
        <w:rPr>
          <w:rFonts w:ascii="TH SarabunPSK" w:eastAsia="DilleniaNew" w:hAnsi="TH SarabunPSK" w:cs="TH SarabunPSK"/>
          <w:sz w:val="28"/>
          <w:lang w:val="en-GB" w:eastAsia="en-GB"/>
        </w:rPr>
      </w:pPr>
      <w:r w:rsidRPr="00E527E4">
        <w:rPr>
          <w:rFonts w:ascii="TH SarabunPSK" w:eastAsia="DilleniaNew" w:hAnsi="TH SarabunPSK" w:cs="TH SarabunPSK"/>
          <w:sz w:val="28"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 w:rsidRPr="00E527E4">
        <w:rPr>
          <w:rFonts w:ascii="TH SarabunPSK" w:eastAsia="DilleniaNew" w:hAnsi="TH SarabunPSK" w:cs="TH SarabunPSK"/>
          <w:sz w:val="28"/>
          <w:cs/>
          <w:lang w:val="en-GB" w:eastAsia="en-GB"/>
        </w:rPr>
        <w:t>สมัยอยู่ใต้การปกครองของอังกฤษ</w:t>
      </w:r>
      <w:r w:rsidRPr="00E527E4">
        <w:rPr>
          <w:rFonts w:ascii="TH SarabunPSK" w:eastAsia="DilleniaNew" w:hAnsi="TH SarabunPSK" w:cs="TH SarabunPSK"/>
          <w:sz w:val="28"/>
          <w:lang w:val="en-GB" w:eastAsia="en-GB"/>
        </w:rPr>
        <w:t xml:space="preserve"> </w:t>
      </w:r>
      <w:r w:rsidRPr="00E527E4">
        <w:rPr>
          <w:rFonts w:ascii="TH SarabunPSK" w:eastAsia="DilleniaNew" w:hAnsi="TH SarabunPSK" w:cs="TH SarabunPSK"/>
          <w:sz w:val="28"/>
          <w:cs/>
          <w:lang w:val="en-GB" w:eastAsia="en-GB"/>
        </w:rPr>
        <w:t>สงครามอิสรภาพอเมริกา</w:t>
      </w:r>
      <w:r w:rsidRPr="00E527E4">
        <w:rPr>
          <w:rFonts w:ascii="TH SarabunPSK" w:eastAsia="DilleniaNew" w:hAnsi="TH SarabunPSK" w:cs="TH SarabunPSK"/>
          <w:sz w:val="28"/>
          <w:lang w:val="en-GB" w:eastAsia="en-GB"/>
        </w:rPr>
        <w:t xml:space="preserve"> </w:t>
      </w:r>
      <w:r w:rsidRPr="00E527E4">
        <w:rPr>
          <w:rFonts w:ascii="TH SarabunPSK" w:eastAsia="DilleniaNew" w:hAnsi="TH SarabunPSK" w:cs="TH SarabunPSK"/>
          <w:sz w:val="28"/>
          <w:cs/>
          <w:lang w:val="en-GB" w:eastAsia="en-GB"/>
        </w:rPr>
        <w:t>การสร้างชาติ</w:t>
      </w:r>
      <w:r w:rsidRPr="00E527E4">
        <w:rPr>
          <w:rFonts w:ascii="TH SarabunPSK" w:eastAsia="DilleniaNew" w:hAnsi="TH SarabunPSK" w:cs="TH SarabunPSK"/>
          <w:sz w:val="28"/>
          <w:lang w:val="en-GB" w:eastAsia="en-GB"/>
        </w:rPr>
        <w:t xml:space="preserve"> </w:t>
      </w:r>
    </w:p>
    <w:p w:rsidR="00E527E4" w:rsidRPr="00E527E4" w:rsidRDefault="00E527E4" w:rsidP="00E527E4">
      <w:pPr>
        <w:pStyle w:val="NoSpacing"/>
        <w:rPr>
          <w:rFonts w:ascii="TH SarabunPSK" w:eastAsia="DilleniaNew" w:hAnsi="TH SarabunPSK" w:cs="TH SarabunPSK"/>
          <w:sz w:val="28"/>
          <w:lang w:val="en-GB" w:eastAsia="en-GB"/>
        </w:rPr>
      </w:pPr>
      <w:r w:rsidRPr="00E527E4">
        <w:rPr>
          <w:rFonts w:ascii="TH SarabunPSK" w:eastAsia="DilleniaNew" w:hAnsi="TH SarabunPSK" w:cs="TH SarabunPSK"/>
          <w:sz w:val="28"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 w:rsidRPr="00E527E4">
        <w:rPr>
          <w:rFonts w:ascii="TH SarabunPSK" w:eastAsia="DilleniaNew" w:hAnsi="TH SarabunPSK" w:cs="TH SarabunPSK"/>
          <w:sz w:val="28"/>
          <w:cs/>
          <w:lang w:val="en-GB" w:eastAsia="en-GB"/>
        </w:rPr>
        <w:t>การขยายดินแดนไปทางตะวันตก</w:t>
      </w:r>
      <w:r w:rsidRPr="00E527E4">
        <w:rPr>
          <w:rFonts w:ascii="TH SarabunPSK" w:eastAsia="DilleniaNew" w:hAnsi="TH SarabunPSK" w:cs="TH SarabunPSK"/>
          <w:sz w:val="28"/>
          <w:lang w:val="en-GB" w:eastAsia="en-GB"/>
        </w:rPr>
        <w:t xml:space="preserve"> </w:t>
      </w:r>
      <w:r w:rsidRPr="00E527E4">
        <w:rPr>
          <w:rFonts w:ascii="TH SarabunPSK" w:eastAsia="DilleniaNew" w:hAnsi="TH SarabunPSK" w:cs="TH SarabunPSK"/>
          <w:sz w:val="28"/>
          <w:cs/>
          <w:lang w:val="en-GB" w:eastAsia="en-GB"/>
        </w:rPr>
        <w:t>สงครามกลางเมืองและการบูรณะฟื้นฟูภาคใต้</w:t>
      </w:r>
      <w:r w:rsidRPr="00E527E4">
        <w:rPr>
          <w:rFonts w:ascii="TH SarabunPSK" w:eastAsia="DilleniaNew" w:hAnsi="TH SarabunPSK" w:cs="TH SarabunPSK"/>
          <w:sz w:val="28"/>
          <w:lang w:val="en-GB" w:eastAsia="en-GB"/>
        </w:rPr>
        <w:t xml:space="preserve"> </w:t>
      </w:r>
    </w:p>
    <w:p w:rsidR="00E527E4" w:rsidRPr="00E527E4" w:rsidRDefault="00E527E4" w:rsidP="00E527E4">
      <w:pPr>
        <w:pStyle w:val="NoSpacing"/>
        <w:rPr>
          <w:rFonts w:ascii="TH SarabunPSK" w:eastAsia="DilleniaNew" w:hAnsi="TH SarabunPSK" w:cs="TH SarabunPSK"/>
          <w:sz w:val="28"/>
          <w:lang w:val="en-GB" w:eastAsia="en-GB"/>
        </w:rPr>
      </w:pPr>
      <w:r w:rsidRPr="00E527E4">
        <w:rPr>
          <w:rFonts w:ascii="TH SarabunPSK" w:eastAsia="DilleniaNew" w:hAnsi="TH SarabunPSK" w:cs="TH SarabunPSK"/>
          <w:sz w:val="28"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 w:rsidRPr="00E527E4">
        <w:rPr>
          <w:rFonts w:ascii="TH SarabunPSK" w:eastAsia="DilleniaNew" w:hAnsi="TH SarabunPSK" w:cs="TH SarabunPSK"/>
          <w:sz w:val="28"/>
          <w:cs/>
          <w:lang w:val="en-GB" w:eastAsia="en-GB"/>
        </w:rPr>
        <w:t>การเปลี่ยนแปลงเศรษฐกิจจากระบบกสิกรรมเป็นอุตสาหกรรม</w:t>
      </w:r>
      <w:r w:rsidRPr="00E527E4">
        <w:rPr>
          <w:rFonts w:ascii="TH SarabunPSK" w:eastAsia="DilleniaNew" w:hAnsi="TH SarabunPSK" w:cs="TH SarabunPSK"/>
          <w:sz w:val="28"/>
          <w:lang w:val="en-GB" w:eastAsia="en-GB"/>
        </w:rPr>
        <w:t xml:space="preserve"> </w:t>
      </w:r>
      <w:r w:rsidRPr="00E527E4">
        <w:rPr>
          <w:rFonts w:ascii="TH SarabunPSK" w:eastAsia="DilleniaNew" w:hAnsi="TH SarabunPSK" w:cs="TH SarabunPSK"/>
          <w:sz w:val="28"/>
          <w:cs/>
          <w:lang w:val="en-GB" w:eastAsia="en-GB"/>
        </w:rPr>
        <w:t>ธุรกิจขนาดใหญ่</w:t>
      </w:r>
    </w:p>
    <w:p w:rsidR="00E527E4" w:rsidRPr="00E527E4" w:rsidRDefault="00E527E4" w:rsidP="00E527E4">
      <w:pPr>
        <w:pStyle w:val="NoSpacing"/>
        <w:rPr>
          <w:rFonts w:ascii="TH SarabunPSK" w:eastAsia="DilleniaNew" w:hAnsi="TH SarabunPSK" w:cs="TH SarabunPSK"/>
          <w:sz w:val="28"/>
          <w:lang w:val="en-GB" w:eastAsia="en-GB"/>
        </w:rPr>
      </w:pPr>
      <w:r w:rsidRPr="00E527E4">
        <w:rPr>
          <w:rFonts w:ascii="TH SarabunPSK" w:eastAsia="DilleniaNew" w:hAnsi="TH SarabunPSK" w:cs="TH SarabunPSK"/>
          <w:sz w:val="28"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 w:rsidRPr="00E527E4">
        <w:rPr>
          <w:rFonts w:ascii="TH SarabunPSK" w:eastAsia="DilleniaNew" w:hAnsi="TH SarabunPSK" w:cs="TH SarabunPSK"/>
          <w:sz w:val="28"/>
          <w:cs/>
          <w:lang w:val="en-GB" w:eastAsia="en-GB"/>
        </w:rPr>
        <w:t>ซึ่งมีผลกระทบทางด้านเศรษฐกิจและสังคม</w:t>
      </w:r>
    </w:p>
    <w:p w:rsidR="00E527E4" w:rsidRPr="00E527E4" w:rsidRDefault="00E527E4" w:rsidP="00E527E4">
      <w:pPr>
        <w:pStyle w:val="NoSpacing"/>
        <w:rPr>
          <w:rFonts w:ascii="TH SarabunPSK" w:eastAsia="DilleniaNew" w:hAnsi="TH SarabunPSK" w:cs="TH SarabunPSK"/>
          <w:sz w:val="28"/>
          <w:lang w:val="en-GB" w:eastAsia="en-GB"/>
        </w:rPr>
      </w:pPr>
      <w:r w:rsidRPr="00E527E4">
        <w:rPr>
          <w:rFonts w:ascii="TH SarabunPSK" w:eastAsia="DilleniaNew" w:hAnsi="TH SarabunPSK" w:cs="TH SarabunPSK"/>
          <w:sz w:val="28"/>
          <w:cs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 w:rsidRPr="00E527E4">
        <w:rPr>
          <w:rFonts w:ascii="TH SarabunPSK" w:eastAsia="DilleniaNew" w:hAnsi="TH SarabunPSK" w:cs="TH SarabunPSK"/>
          <w:sz w:val="28"/>
          <w:lang w:val="en-GB" w:eastAsia="en-GB"/>
        </w:rPr>
        <w:t>Colonial American History to the Big Business Era</w:t>
      </w:r>
    </w:p>
    <w:p w:rsidR="00E527E4" w:rsidRPr="00E527E4" w:rsidRDefault="00E527E4" w:rsidP="00E527E4">
      <w:pPr>
        <w:pStyle w:val="NoSpacing"/>
        <w:rPr>
          <w:rFonts w:ascii="TH SarabunPSK" w:eastAsia="DilleniaNew" w:hAnsi="TH SarabunPSK" w:cs="TH SarabunPSK"/>
          <w:sz w:val="28"/>
          <w:lang w:val="en-GB" w:eastAsia="en-GB"/>
        </w:rPr>
      </w:pPr>
      <w:r w:rsidRPr="00E527E4">
        <w:rPr>
          <w:rFonts w:ascii="TH SarabunPSK" w:eastAsia="DilleniaNew" w:hAnsi="TH SarabunPSK" w:cs="TH SarabunPSK"/>
          <w:sz w:val="28"/>
          <w:cs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 w:rsidRPr="00E527E4">
        <w:rPr>
          <w:rFonts w:ascii="TH SarabunPSK" w:eastAsia="DilleniaNew" w:hAnsi="TH SarabunPSK" w:cs="TH SarabunPSK"/>
          <w:sz w:val="28"/>
          <w:lang w:val="en-GB" w:eastAsia="en-GB"/>
        </w:rPr>
        <w:t>COL AM-BIG BUS</w:t>
      </w:r>
    </w:p>
    <w:p w:rsidR="00E527E4" w:rsidRPr="00E527E4" w:rsidRDefault="00E527E4" w:rsidP="00E527E4">
      <w:pPr>
        <w:pStyle w:val="NoSpacing"/>
        <w:rPr>
          <w:rFonts w:ascii="TH SarabunPSK" w:eastAsia="DilleniaNew" w:hAnsi="TH SarabunPSK" w:cs="TH SarabunPSK"/>
          <w:sz w:val="28"/>
          <w:lang w:val="en-GB" w:eastAsia="en-GB"/>
        </w:rPr>
      </w:pPr>
      <w:r w:rsidRPr="00E527E4">
        <w:rPr>
          <w:rFonts w:ascii="TH SarabunPSK" w:eastAsia="DilleniaNew" w:hAnsi="TH SarabunPSK" w:cs="TH SarabunPSK"/>
          <w:sz w:val="28"/>
          <w:cs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 w:rsidRPr="00E527E4">
        <w:rPr>
          <w:rFonts w:ascii="TH SarabunPSK" w:eastAsia="DilleniaNew" w:hAnsi="TH SarabunPSK" w:cs="TH SarabunPSK"/>
          <w:sz w:val="28"/>
          <w:lang w:val="en-GB" w:eastAsia="en-GB"/>
        </w:rPr>
        <w:t xml:space="preserve">Colonial settlement; political, economic, social and cultural evolution under </w:t>
      </w:r>
    </w:p>
    <w:p w:rsidR="00E527E4" w:rsidRPr="00E527E4" w:rsidRDefault="00E527E4" w:rsidP="00E527E4">
      <w:pPr>
        <w:pStyle w:val="NoSpacing"/>
        <w:rPr>
          <w:rFonts w:ascii="TH SarabunPSK" w:eastAsia="DilleniaNew" w:hAnsi="TH SarabunPSK" w:cs="TH SarabunPSK"/>
          <w:sz w:val="28"/>
          <w:lang w:val="en-GB" w:eastAsia="en-GB"/>
        </w:rPr>
      </w:pPr>
      <w:r w:rsidRPr="00E527E4">
        <w:rPr>
          <w:rFonts w:ascii="TH SarabunPSK" w:eastAsia="DilleniaNew" w:hAnsi="TH SarabunPSK" w:cs="TH SarabunPSK"/>
          <w:sz w:val="28"/>
          <w:cs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proofErr w:type="spellStart"/>
      <w:proofErr w:type="gramStart"/>
      <w:r w:rsidRPr="00E527E4">
        <w:rPr>
          <w:rFonts w:ascii="TH SarabunPSK" w:eastAsia="DilleniaNew" w:hAnsi="TH SarabunPSK" w:cs="TH SarabunPSK"/>
          <w:sz w:val="28"/>
          <w:lang w:val="en-GB" w:eastAsia="en-GB"/>
        </w:rPr>
        <w:t>british</w:t>
      </w:r>
      <w:proofErr w:type="spellEnd"/>
      <w:proofErr w:type="gramEnd"/>
      <w:r w:rsidRPr="00E527E4">
        <w:rPr>
          <w:rFonts w:ascii="TH SarabunPSK" w:eastAsia="DilleniaNew" w:hAnsi="TH SarabunPSK" w:cs="TH SarabunPSK"/>
          <w:sz w:val="28"/>
          <w:lang w:val="en-GB" w:eastAsia="en-GB"/>
        </w:rPr>
        <w:t xml:space="preserve"> rule;</w:t>
      </w:r>
      <w:r w:rsidRPr="00E527E4">
        <w:rPr>
          <w:rFonts w:ascii="TH SarabunPSK" w:eastAsia="DilleniaNew" w:hAnsi="TH SarabunPSK" w:cs="TH SarabunPSK"/>
          <w:sz w:val="28"/>
          <w:cs/>
          <w:lang w:val="en-GB" w:eastAsia="en-GB"/>
        </w:rPr>
        <w:t xml:space="preserve"> </w:t>
      </w:r>
      <w:r w:rsidRPr="00E527E4">
        <w:rPr>
          <w:rFonts w:ascii="TH SarabunPSK" w:eastAsia="DilleniaNew" w:hAnsi="TH SarabunPSK" w:cs="TH SarabunPSK"/>
          <w:sz w:val="28"/>
          <w:lang w:eastAsia="en-GB"/>
        </w:rPr>
        <w:t>w</w:t>
      </w:r>
      <w:proofErr w:type="spellStart"/>
      <w:r w:rsidRPr="00E527E4">
        <w:rPr>
          <w:rFonts w:ascii="TH SarabunPSK" w:eastAsia="DilleniaNew" w:hAnsi="TH SarabunPSK" w:cs="TH SarabunPSK"/>
          <w:sz w:val="28"/>
          <w:lang w:val="en-GB" w:eastAsia="en-GB"/>
        </w:rPr>
        <w:t>ar</w:t>
      </w:r>
      <w:proofErr w:type="spellEnd"/>
      <w:r w:rsidRPr="00E527E4">
        <w:rPr>
          <w:rFonts w:ascii="TH SarabunPSK" w:eastAsia="DilleniaNew" w:hAnsi="TH SarabunPSK" w:cs="TH SarabunPSK"/>
          <w:sz w:val="28"/>
          <w:lang w:val="en-GB" w:eastAsia="en-GB"/>
        </w:rPr>
        <w:t xml:space="preserve"> of American Independence; nation-building; westward </w:t>
      </w:r>
    </w:p>
    <w:p w:rsidR="00E527E4" w:rsidRPr="00E527E4" w:rsidRDefault="00E527E4" w:rsidP="00E527E4">
      <w:pPr>
        <w:pStyle w:val="NoSpacing"/>
        <w:rPr>
          <w:rFonts w:ascii="TH SarabunPSK" w:eastAsia="DilleniaNew" w:hAnsi="TH SarabunPSK" w:cs="TH SarabunPSK"/>
          <w:sz w:val="28"/>
          <w:lang w:val="en-GB" w:eastAsia="en-GB"/>
        </w:rPr>
      </w:pPr>
      <w:r w:rsidRPr="00E527E4">
        <w:rPr>
          <w:rFonts w:ascii="TH SarabunPSK" w:eastAsia="DilleniaNew" w:hAnsi="TH SarabunPSK" w:cs="TH SarabunPSK"/>
          <w:sz w:val="28"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proofErr w:type="gramStart"/>
      <w:r w:rsidRPr="00E527E4">
        <w:rPr>
          <w:rFonts w:ascii="TH SarabunPSK" w:eastAsia="DilleniaNew" w:hAnsi="TH SarabunPSK" w:cs="TH SarabunPSK"/>
          <w:sz w:val="28"/>
          <w:lang w:val="en-GB" w:eastAsia="en-GB"/>
        </w:rPr>
        <w:t>expansion</w:t>
      </w:r>
      <w:proofErr w:type="gramEnd"/>
      <w:r w:rsidRPr="00E527E4">
        <w:rPr>
          <w:rFonts w:ascii="TH SarabunPSK" w:eastAsia="DilleniaNew" w:hAnsi="TH SarabunPSK" w:cs="TH SarabunPSK"/>
          <w:sz w:val="28"/>
          <w:lang w:val="en-GB" w:eastAsia="en-GB"/>
        </w:rPr>
        <w:t xml:space="preserve">; the Civil War and reconstruction of the South; changing of the </w:t>
      </w:r>
    </w:p>
    <w:p w:rsidR="00E527E4" w:rsidRPr="00E527E4" w:rsidRDefault="00E527E4" w:rsidP="00E527E4">
      <w:pPr>
        <w:pStyle w:val="NoSpacing"/>
        <w:rPr>
          <w:rFonts w:ascii="TH SarabunPSK" w:eastAsia="DilleniaNew" w:hAnsi="TH SarabunPSK" w:cs="TH SarabunPSK"/>
          <w:sz w:val="28"/>
          <w:lang w:val="en-GB" w:eastAsia="en-GB"/>
        </w:rPr>
      </w:pPr>
      <w:r w:rsidRPr="00E527E4">
        <w:rPr>
          <w:rFonts w:ascii="TH SarabunPSK" w:eastAsia="DilleniaNew" w:hAnsi="TH SarabunPSK" w:cs="TH SarabunPSK"/>
          <w:sz w:val="28"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proofErr w:type="gramStart"/>
      <w:r w:rsidRPr="00E527E4">
        <w:rPr>
          <w:rFonts w:ascii="TH SarabunPSK" w:eastAsia="DilleniaNew" w:hAnsi="TH SarabunPSK" w:cs="TH SarabunPSK"/>
          <w:sz w:val="28"/>
          <w:lang w:val="en-GB" w:eastAsia="en-GB"/>
        </w:rPr>
        <w:t>economy</w:t>
      </w:r>
      <w:proofErr w:type="gramEnd"/>
      <w:r w:rsidRPr="00E527E4">
        <w:rPr>
          <w:rFonts w:ascii="TH SarabunPSK" w:eastAsia="DilleniaNew" w:hAnsi="TH SarabunPSK" w:cs="TH SarabunPSK"/>
          <w:sz w:val="28"/>
          <w:lang w:val="en-GB" w:eastAsia="en-GB"/>
        </w:rPr>
        <w:t xml:space="preserve"> from an agricultural to an industrial system; Big Business </w:t>
      </w:r>
    </w:p>
    <w:p w:rsidR="00E527E4" w:rsidRPr="00E527E4" w:rsidRDefault="00E527E4" w:rsidP="00E527E4">
      <w:pPr>
        <w:pStyle w:val="NoSpacing"/>
        <w:rPr>
          <w:rFonts w:ascii="TH SarabunPSK" w:eastAsia="DilleniaNew" w:hAnsi="TH SarabunPSK" w:cs="TH SarabunPSK"/>
          <w:sz w:val="28"/>
          <w:lang w:val="en-GB" w:eastAsia="en-GB"/>
        </w:rPr>
      </w:pPr>
      <w:r w:rsidRPr="00E527E4">
        <w:rPr>
          <w:rFonts w:ascii="TH SarabunPSK" w:eastAsia="DilleniaNew" w:hAnsi="TH SarabunPSK" w:cs="TH SarabunPSK"/>
          <w:sz w:val="28"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proofErr w:type="gramStart"/>
      <w:r w:rsidRPr="00E527E4">
        <w:rPr>
          <w:rFonts w:ascii="TH SarabunPSK" w:eastAsia="DilleniaNew" w:hAnsi="TH SarabunPSK" w:cs="TH SarabunPSK"/>
          <w:sz w:val="28"/>
          <w:lang w:val="en-GB" w:eastAsia="en-GB"/>
        </w:rPr>
        <w:t>and</w:t>
      </w:r>
      <w:proofErr w:type="gramEnd"/>
      <w:r w:rsidRPr="00E527E4">
        <w:rPr>
          <w:rFonts w:ascii="TH SarabunPSK" w:eastAsia="DilleniaNew" w:hAnsi="TH SarabunPSK" w:cs="TH SarabunPSK"/>
          <w:sz w:val="28"/>
          <w:lang w:val="en-GB" w:eastAsia="en-GB"/>
        </w:rPr>
        <w:t xml:space="preserve"> its economic and social impact.</w:t>
      </w:r>
    </w:p>
    <w:p w:rsidR="00E527E4" w:rsidRPr="00E527E4" w:rsidRDefault="00E527E4" w:rsidP="00E527E4">
      <w:pPr>
        <w:pStyle w:val="NoSpacing"/>
        <w:rPr>
          <w:rFonts w:ascii="TH SarabunPSK" w:eastAsia="DilleniaNew" w:hAnsi="TH SarabunPSK" w:cs="TH SarabunPSK"/>
          <w:sz w:val="28"/>
          <w:lang w:val="en-GB" w:eastAsia="en-GB"/>
        </w:rPr>
      </w:pPr>
    </w:p>
    <w:p w:rsidR="00E527E4" w:rsidRPr="00E527E4" w:rsidRDefault="00E527E4" w:rsidP="00E527E4">
      <w:pPr>
        <w:pStyle w:val="NoSpacing"/>
        <w:ind w:firstLine="720"/>
        <w:rPr>
          <w:rFonts w:ascii="TH SarabunPSK" w:eastAsia="DilleniaNew" w:hAnsi="TH SarabunPSK" w:cs="TH SarabunPSK"/>
          <w:sz w:val="28"/>
          <w:lang w:val="en-GB" w:eastAsia="en-GB"/>
        </w:rPr>
      </w:pPr>
      <w:r w:rsidRPr="00E527E4">
        <w:rPr>
          <w:rFonts w:ascii="TH SarabunPSK" w:eastAsia="DilleniaNew" w:hAnsi="TH SarabunPSK" w:cs="TH SarabunPSK"/>
          <w:sz w:val="28"/>
          <w:lang w:val="en-GB" w:eastAsia="en-GB"/>
        </w:rPr>
        <w:t xml:space="preserve">2204388 </w:t>
      </w:r>
      <w:r w:rsidRPr="00E527E4">
        <w:rPr>
          <w:rFonts w:ascii="TH SarabunPSK" w:eastAsia="DilleniaNew" w:hAnsi="TH SarabunPSK" w:cs="TH SarabunPSK"/>
          <w:sz w:val="28"/>
          <w:cs/>
          <w:lang w:val="en-GB" w:eastAsia="en-GB"/>
        </w:rPr>
        <w:tab/>
        <w:t>ประวัติศาสตร์อเมริกาตั้งแต่</w:t>
      </w:r>
      <w:r w:rsidRPr="00E527E4">
        <w:rPr>
          <w:rFonts w:ascii="TH SarabunPSK" w:eastAsia="DilleniaNew" w:hAnsi="TH SarabunPSK" w:cs="TH SarabunPSK"/>
          <w:sz w:val="28"/>
          <w:lang w:val="en-GB" w:eastAsia="en-GB"/>
        </w:rPr>
        <w:t xml:space="preserve"> </w:t>
      </w:r>
      <w:r w:rsidRPr="00E527E4">
        <w:rPr>
          <w:rFonts w:ascii="TH SarabunPSK" w:eastAsia="DilleniaNew" w:hAnsi="TH SarabunPSK" w:cs="TH SarabunPSK"/>
          <w:sz w:val="28"/>
          <w:cs/>
          <w:lang w:val="en-GB" w:eastAsia="en-GB"/>
        </w:rPr>
        <w:t>ค</w:t>
      </w:r>
      <w:r w:rsidRPr="00E527E4">
        <w:rPr>
          <w:rFonts w:ascii="TH SarabunPSK" w:eastAsia="DilleniaNew" w:hAnsi="TH SarabunPSK" w:cs="TH SarabunPSK"/>
          <w:sz w:val="28"/>
          <w:lang w:val="en-GB" w:eastAsia="en-GB"/>
        </w:rPr>
        <w:t>.</w:t>
      </w:r>
      <w:r w:rsidRPr="00E527E4">
        <w:rPr>
          <w:rFonts w:ascii="TH SarabunPSK" w:eastAsia="DilleniaNew" w:hAnsi="TH SarabunPSK" w:cs="TH SarabunPSK"/>
          <w:sz w:val="28"/>
          <w:cs/>
          <w:lang w:val="en-GB" w:eastAsia="en-GB"/>
        </w:rPr>
        <w:t>ศ</w:t>
      </w:r>
      <w:r w:rsidRPr="00E527E4">
        <w:rPr>
          <w:rFonts w:ascii="TH SarabunPSK" w:eastAsia="DilleniaNew" w:hAnsi="TH SarabunPSK" w:cs="TH SarabunPSK"/>
          <w:sz w:val="28"/>
          <w:lang w:val="en-GB" w:eastAsia="en-GB"/>
        </w:rPr>
        <w:t xml:space="preserve">. 1898 </w:t>
      </w:r>
      <w:r w:rsidRPr="00E527E4">
        <w:rPr>
          <w:rFonts w:ascii="TH SarabunPSK" w:eastAsia="DilleniaNew" w:hAnsi="TH SarabunPSK" w:cs="TH SarabunPSK"/>
          <w:sz w:val="28"/>
          <w:cs/>
          <w:lang w:val="en-GB" w:eastAsia="en-GB"/>
        </w:rPr>
        <w:t>ถึงปัจจุบัน</w:t>
      </w:r>
      <w:r w:rsidRPr="00E527E4">
        <w:rPr>
          <w:rFonts w:ascii="TH SarabunPSK" w:eastAsia="DilleniaNew" w:hAnsi="TH SarabunPSK" w:cs="TH SarabunPSK"/>
          <w:sz w:val="28"/>
          <w:lang w:val="en-GB" w:eastAsia="en-GB"/>
        </w:rPr>
        <w:t xml:space="preserve"> </w:t>
      </w:r>
      <w:r w:rsidRPr="00E527E4">
        <w:rPr>
          <w:rFonts w:ascii="TH SarabunPSK" w:eastAsia="DilleniaNew" w:hAnsi="TH SarabunPSK" w:cs="TH SarabunPSK"/>
          <w:sz w:val="28"/>
          <w:lang w:val="en-GB" w:eastAsia="en-GB"/>
        </w:rPr>
        <w:tab/>
      </w:r>
      <w:r w:rsidRPr="00E527E4">
        <w:rPr>
          <w:rFonts w:ascii="TH SarabunPSK" w:eastAsia="DilleniaNew" w:hAnsi="TH SarabunPSK" w:cs="TH SarabunPSK"/>
          <w:sz w:val="28"/>
          <w:lang w:val="en-GB" w:eastAsia="en-GB"/>
        </w:rPr>
        <w:tab/>
      </w:r>
      <w:r w:rsidRPr="00E527E4">
        <w:rPr>
          <w:rFonts w:ascii="TH SarabunPSK" w:eastAsia="DilleniaNew" w:hAnsi="TH SarabunPSK" w:cs="TH SarabunPSK"/>
          <w:sz w:val="28"/>
          <w:lang w:val="en-GB" w:eastAsia="en-GB"/>
        </w:rPr>
        <w:tab/>
        <w:t>3 (3-0-6)</w:t>
      </w:r>
    </w:p>
    <w:p w:rsidR="00E527E4" w:rsidRPr="00E527E4" w:rsidRDefault="00E527E4" w:rsidP="00E527E4">
      <w:pPr>
        <w:pStyle w:val="NoSpacing"/>
        <w:rPr>
          <w:rFonts w:ascii="TH SarabunPSK" w:eastAsia="DilleniaNew" w:hAnsi="TH SarabunPSK" w:cs="TH SarabunPSK"/>
          <w:sz w:val="28"/>
          <w:lang w:val="en-GB" w:eastAsia="en-GB"/>
        </w:rPr>
      </w:pPr>
      <w:r w:rsidRPr="00E527E4">
        <w:rPr>
          <w:rFonts w:ascii="TH SarabunPSK" w:eastAsia="DilleniaNew" w:hAnsi="TH SarabunPSK" w:cs="TH SarabunPSK"/>
          <w:sz w:val="28"/>
          <w:cs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 w:rsidRPr="00E527E4">
        <w:rPr>
          <w:rFonts w:ascii="TH SarabunPSK" w:eastAsia="DilleniaNew" w:hAnsi="TH SarabunPSK" w:cs="TH SarabunPSK"/>
          <w:sz w:val="28"/>
          <w:cs/>
          <w:lang w:val="en-GB" w:eastAsia="en-GB"/>
        </w:rPr>
        <w:t>การเปลี่ยนแปลงนโยบายต่างประเทศในช่วงปลายคริสต์ศตวรรษที่</w:t>
      </w:r>
      <w:r w:rsidRPr="00E527E4">
        <w:rPr>
          <w:rFonts w:ascii="TH SarabunPSK" w:eastAsia="DilleniaNew" w:hAnsi="TH SarabunPSK" w:cs="TH SarabunPSK"/>
          <w:sz w:val="28"/>
          <w:lang w:val="en-GB" w:eastAsia="en-GB"/>
        </w:rPr>
        <w:t xml:space="preserve"> 19 </w:t>
      </w:r>
    </w:p>
    <w:p w:rsidR="00E527E4" w:rsidRPr="00E527E4" w:rsidRDefault="00E527E4" w:rsidP="00E527E4">
      <w:pPr>
        <w:pStyle w:val="NoSpacing"/>
        <w:rPr>
          <w:rFonts w:ascii="TH SarabunPSK" w:eastAsia="DilleniaNew" w:hAnsi="TH SarabunPSK" w:cs="TH SarabunPSK"/>
          <w:sz w:val="28"/>
          <w:lang w:val="en-GB" w:eastAsia="en-GB"/>
        </w:rPr>
      </w:pP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 w:rsidRPr="00E527E4">
        <w:rPr>
          <w:rFonts w:ascii="TH SarabunPSK" w:eastAsia="DilleniaNew" w:hAnsi="TH SarabunPSK" w:cs="TH SarabunPSK"/>
          <w:sz w:val="28"/>
          <w:lang w:val="en-GB" w:eastAsia="en-GB"/>
        </w:rPr>
        <w:tab/>
      </w:r>
      <w:r w:rsidRPr="00E527E4">
        <w:rPr>
          <w:rFonts w:ascii="TH SarabunPSK" w:eastAsia="DilleniaNew" w:hAnsi="TH SarabunPSK" w:cs="TH SarabunPSK"/>
          <w:sz w:val="28"/>
          <w:cs/>
          <w:lang w:val="en-GB" w:eastAsia="en-GB"/>
        </w:rPr>
        <w:t>การเคลื่อนไหวเพื่อความก้าวหน้าของบ้านเมืองครั้งใหญ่</w:t>
      </w:r>
      <w:r w:rsidRPr="00E527E4">
        <w:rPr>
          <w:rFonts w:ascii="TH SarabunPSK" w:eastAsia="DilleniaNew" w:hAnsi="TH SarabunPSK" w:cs="TH SarabunPSK"/>
          <w:sz w:val="28"/>
          <w:lang w:val="en-GB" w:eastAsia="en-GB"/>
        </w:rPr>
        <w:t xml:space="preserve"> </w:t>
      </w:r>
      <w:r w:rsidRPr="00E527E4">
        <w:rPr>
          <w:rFonts w:ascii="TH SarabunPSK" w:eastAsia="DilleniaNew" w:hAnsi="TH SarabunPSK" w:cs="TH SarabunPSK"/>
          <w:sz w:val="28"/>
          <w:cs/>
          <w:lang w:val="en-GB" w:eastAsia="en-GB"/>
        </w:rPr>
        <w:t>อเมริกากับสงครามโลก</w:t>
      </w:r>
    </w:p>
    <w:p w:rsidR="00E527E4" w:rsidRPr="00E527E4" w:rsidRDefault="00E527E4" w:rsidP="00E527E4">
      <w:pPr>
        <w:pStyle w:val="NoSpacing"/>
        <w:rPr>
          <w:rFonts w:ascii="TH SarabunPSK" w:eastAsia="DilleniaNew" w:hAnsi="TH SarabunPSK" w:cs="TH SarabunPSK"/>
          <w:sz w:val="28"/>
          <w:lang w:val="en-GB" w:eastAsia="en-GB"/>
        </w:rPr>
      </w:pPr>
      <w:r w:rsidRPr="00E527E4">
        <w:rPr>
          <w:rFonts w:ascii="TH SarabunPSK" w:eastAsia="DilleniaNew" w:hAnsi="TH SarabunPSK" w:cs="TH SarabunPSK"/>
          <w:sz w:val="28"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 w:rsidRPr="00E527E4">
        <w:rPr>
          <w:rFonts w:ascii="TH SarabunPSK" w:eastAsia="DilleniaNew" w:hAnsi="TH SarabunPSK" w:cs="TH SarabunPSK"/>
          <w:sz w:val="28"/>
          <w:cs/>
          <w:lang w:val="en-GB" w:eastAsia="en-GB"/>
        </w:rPr>
        <w:t>ครั้งที่หนึ่ง</w:t>
      </w:r>
      <w:r w:rsidRPr="00E527E4">
        <w:rPr>
          <w:rFonts w:ascii="TH SarabunPSK" w:eastAsia="DilleniaNew" w:hAnsi="TH SarabunPSK" w:cs="TH SarabunPSK"/>
          <w:sz w:val="28"/>
          <w:lang w:val="en-GB" w:eastAsia="en-GB"/>
        </w:rPr>
        <w:t xml:space="preserve"> </w:t>
      </w:r>
      <w:r w:rsidRPr="00E527E4">
        <w:rPr>
          <w:rFonts w:ascii="TH SarabunPSK" w:eastAsia="DilleniaNew" w:hAnsi="TH SarabunPSK" w:cs="TH SarabunPSK"/>
          <w:sz w:val="28"/>
          <w:cs/>
          <w:lang w:val="en-GB" w:eastAsia="en-GB"/>
        </w:rPr>
        <w:t>การแก้ไขปัญหาเศรษฐกิจตกต่ำ</w:t>
      </w:r>
      <w:r w:rsidRPr="00E527E4">
        <w:rPr>
          <w:rFonts w:ascii="TH SarabunPSK" w:eastAsia="DilleniaNew" w:hAnsi="TH SarabunPSK" w:cs="TH SarabunPSK"/>
          <w:sz w:val="28"/>
          <w:lang w:val="en-GB" w:eastAsia="en-GB"/>
        </w:rPr>
        <w:t xml:space="preserve"> </w:t>
      </w:r>
      <w:r w:rsidRPr="00E527E4">
        <w:rPr>
          <w:rFonts w:ascii="TH SarabunPSK" w:eastAsia="DilleniaNew" w:hAnsi="TH SarabunPSK" w:cs="TH SarabunPSK"/>
          <w:sz w:val="28"/>
          <w:cs/>
          <w:lang w:val="en-GB" w:eastAsia="en-GB"/>
        </w:rPr>
        <w:t>การเข้าสู่สงครามโลกครั้งที่สอง</w:t>
      </w:r>
      <w:r w:rsidRPr="00E527E4">
        <w:rPr>
          <w:rFonts w:ascii="TH SarabunPSK" w:eastAsia="DilleniaNew" w:hAnsi="TH SarabunPSK" w:cs="TH SarabunPSK"/>
          <w:sz w:val="28"/>
          <w:lang w:val="en-GB" w:eastAsia="en-GB"/>
        </w:rPr>
        <w:t xml:space="preserve"> </w:t>
      </w:r>
    </w:p>
    <w:p w:rsidR="00E527E4" w:rsidRPr="00E527E4" w:rsidRDefault="00E527E4" w:rsidP="00E527E4">
      <w:pPr>
        <w:pStyle w:val="NoSpacing"/>
        <w:rPr>
          <w:rFonts w:ascii="TH SarabunPSK" w:eastAsia="DilleniaNew" w:hAnsi="TH SarabunPSK" w:cs="TH SarabunPSK"/>
          <w:sz w:val="28"/>
          <w:lang w:val="en-GB" w:eastAsia="en-GB"/>
        </w:rPr>
      </w:pPr>
      <w:r w:rsidRPr="00E527E4">
        <w:rPr>
          <w:rFonts w:ascii="TH SarabunPSK" w:eastAsia="DilleniaNew" w:hAnsi="TH SarabunPSK" w:cs="TH SarabunPSK"/>
          <w:sz w:val="28"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 w:rsidRPr="00E527E4">
        <w:rPr>
          <w:rFonts w:ascii="TH SarabunPSK" w:eastAsia="DilleniaNew" w:hAnsi="TH SarabunPSK" w:cs="TH SarabunPSK"/>
          <w:sz w:val="28"/>
          <w:cs/>
          <w:lang w:val="en-GB" w:eastAsia="en-GB"/>
        </w:rPr>
        <w:t>ปัญหาทางการเมือง</w:t>
      </w:r>
      <w:r w:rsidRPr="00E527E4">
        <w:rPr>
          <w:rFonts w:ascii="TH SarabunPSK" w:eastAsia="DilleniaNew" w:hAnsi="TH SarabunPSK" w:cs="TH SarabunPSK"/>
          <w:sz w:val="28"/>
          <w:lang w:val="en-GB" w:eastAsia="en-GB"/>
        </w:rPr>
        <w:t xml:space="preserve"> </w:t>
      </w:r>
      <w:r w:rsidRPr="00E527E4">
        <w:rPr>
          <w:rFonts w:ascii="TH SarabunPSK" w:eastAsia="DilleniaNew" w:hAnsi="TH SarabunPSK" w:cs="TH SarabunPSK"/>
          <w:sz w:val="28"/>
          <w:cs/>
          <w:lang w:val="en-GB" w:eastAsia="en-GB"/>
        </w:rPr>
        <w:t>เศรษฐกิจ</w:t>
      </w:r>
      <w:r w:rsidRPr="00E527E4">
        <w:rPr>
          <w:rFonts w:ascii="TH SarabunPSK" w:eastAsia="DilleniaNew" w:hAnsi="TH SarabunPSK" w:cs="TH SarabunPSK"/>
          <w:sz w:val="28"/>
          <w:lang w:val="en-GB" w:eastAsia="en-GB"/>
        </w:rPr>
        <w:t xml:space="preserve"> </w:t>
      </w:r>
      <w:r w:rsidRPr="00E527E4">
        <w:rPr>
          <w:rFonts w:ascii="TH SarabunPSK" w:eastAsia="DilleniaNew" w:hAnsi="TH SarabunPSK" w:cs="TH SarabunPSK"/>
          <w:sz w:val="28"/>
          <w:cs/>
          <w:lang w:val="en-GB" w:eastAsia="en-GB"/>
        </w:rPr>
        <w:t>และสังคมภายในประเทศหลังสงคราม</w:t>
      </w:r>
      <w:r w:rsidRPr="00E527E4">
        <w:rPr>
          <w:rFonts w:ascii="TH SarabunPSK" w:eastAsia="DilleniaNew" w:hAnsi="TH SarabunPSK" w:cs="TH SarabunPSK"/>
          <w:sz w:val="28"/>
          <w:lang w:val="en-GB" w:eastAsia="en-GB"/>
        </w:rPr>
        <w:t xml:space="preserve"> </w:t>
      </w:r>
    </w:p>
    <w:p w:rsidR="00E527E4" w:rsidRPr="00E527E4" w:rsidRDefault="00E527E4" w:rsidP="00E527E4">
      <w:pPr>
        <w:pStyle w:val="NoSpacing"/>
        <w:rPr>
          <w:rFonts w:ascii="TH SarabunPSK" w:eastAsia="DilleniaNew" w:hAnsi="TH SarabunPSK" w:cs="TH SarabunPSK"/>
          <w:sz w:val="28"/>
          <w:lang w:val="en-GB" w:eastAsia="en-GB"/>
        </w:rPr>
      </w:pPr>
      <w:r w:rsidRPr="00E527E4">
        <w:rPr>
          <w:rFonts w:ascii="TH SarabunPSK" w:eastAsia="DilleniaNew" w:hAnsi="TH SarabunPSK" w:cs="TH SarabunPSK"/>
          <w:sz w:val="28"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 w:rsidRPr="00E527E4">
        <w:rPr>
          <w:rFonts w:ascii="TH SarabunPSK" w:eastAsia="DilleniaNew" w:hAnsi="TH SarabunPSK" w:cs="TH SarabunPSK"/>
          <w:sz w:val="28"/>
          <w:cs/>
          <w:lang w:val="en-GB" w:eastAsia="en-GB"/>
        </w:rPr>
        <w:t>บทบาทของอเมริกาในการเมืองโลก</w:t>
      </w:r>
    </w:p>
    <w:p w:rsidR="00E527E4" w:rsidRPr="00E527E4" w:rsidRDefault="00E527E4" w:rsidP="00E527E4">
      <w:pPr>
        <w:pStyle w:val="NoSpacing"/>
        <w:rPr>
          <w:rFonts w:ascii="TH SarabunPSK" w:eastAsia="DilleniaNew" w:hAnsi="TH SarabunPSK" w:cs="TH SarabunPSK"/>
          <w:sz w:val="28"/>
          <w:lang w:val="en-GB" w:eastAsia="en-GB"/>
        </w:rPr>
      </w:pPr>
      <w:r w:rsidRPr="00E527E4">
        <w:rPr>
          <w:rFonts w:ascii="TH SarabunPSK" w:eastAsia="DilleniaNew" w:hAnsi="TH SarabunPSK" w:cs="TH SarabunPSK"/>
          <w:sz w:val="28"/>
          <w:cs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 w:rsidRPr="00E527E4">
        <w:rPr>
          <w:rFonts w:ascii="TH SarabunPSK" w:eastAsia="DilleniaNew" w:hAnsi="TH SarabunPSK" w:cs="TH SarabunPSK"/>
          <w:sz w:val="28"/>
          <w:lang w:val="en-GB" w:eastAsia="en-GB"/>
        </w:rPr>
        <w:t>American History from 1898 to the Present</w:t>
      </w:r>
    </w:p>
    <w:p w:rsidR="00E527E4" w:rsidRPr="00E527E4" w:rsidRDefault="00E527E4" w:rsidP="00E527E4">
      <w:pPr>
        <w:pStyle w:val="NoSpacing"/>
        <w:rPr>
          <w:rFonts w:ascii="TH SarabunPSK" w:eastAsia="DilleniaNew" w:hAnsi="TH SarabunPSK" w:cs="TH SarabunPSK"/>
          <w:sz w:val="28"/>
          <w:lang w:val="en-GB" w:eastAsia="en-GB"/>
        </w:rPr>
      </w:pPr>
      <w:r w:rsidRPr="00E527E4">
        <w:rPr>
          <w:rFonts w:ascii="TH SarabunPSK" w:eastAsia="DilleniaNew" w:hAnsi="TH SarabunPSK" w:cs="TH SarabunPSK"/>
          <w:sz w:val="28"/>
          <w:cs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 w:rsidRPr="00E527E4">
        <w:rPr>
          <w:rFonts w:ascii="TH SarabunPSK" w:eastAsia="DilleniaNew" w:hAnsi="TH SarabunPSK" w:cs="TH SarabunPSK"/>
          <w:sz w:val="28"/>
          <w:lang w:val="en-GB" w:eastAsia="en-GB"/>
        </w:rPr>
        <w:t>AM HIST 1898-PRES</w:t>
      </w:r>
    </w:p>
    <w:p w:rsidR="00E527E4" w:rsidRPr="00E527E4" w:rsidRDefault="00E527E4" w:rsidP="00E527E4">
      <w:pPr>
        <w:pStyle w:val="NoSpacing"/>
        <w:rPr>
          <w:rFonts w:ascii="TH SarabunPSK" w:eastAsia="DilleniaNew" w:hAnsi="TH SarabunPSK" w:cs="TH SarabunPSK"/>
          <w:sz w:val="28"/>
          <w:lang w:val="en-GB" w:eastAsia="en-GB"/>
        </w:rPr>
      </w:pPr>
      <w:r w:rsidRPr="00E527E4">
        <w:rPr>
          <w:rFonts w:ascii="TH SarabunPSK" w:eastAsia="DilleniaNew" w:hAnsi="TH SarabunPSK" w:cs="TH SarabunPSK"/>
          <w:sz w:val="28"/>
          <w:cs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 w:rsidRPr="00E527E4">
        <w:rPr>
          <w:rFonts w:ascii="TH SarabunPSK" w:eastAsia="DilleniaNew" w:hAnsi="TH SarabunPSK" w:cs="TH SarabunPSK"/>
          <w:sz w:val="28"/>
          <w:lang w:val="en-GB" w:eastAsia="en-GB"/>
        </w:rPr>
        <w:t xml:space="preserve">Changes in American foreign policy at the end of the nineteenth century; </w:t>
      </w:r>
    </w:p>
    <w:p w:rsidR="00E527E4" w:rsidRPr="00E527E4" w:rsidRDefault="00E527E4" w:rsidP="00E527E4">
      <w:pPr>
        <w:pStyle w:val="NoSpacing"/>
        <w:rPr>
          <w:rFonts w:ascii="TH SarabunPSK" w:eastAsia="DilleniaNew" w:hAnsi="TH SarabunPSK" w:cs="TH SarabunPSK"/>
          <w:sz w:val="28"/>
          <w:lang w:val="en-GB" w:eastAsia="en-GB"/>
        </w:rPr>
      </w:pPr>
      <w:r w:rsidRPr="00E527E4">
        <w:rPr>
          <w:rFonts w:ascii="TH SarabunPSK" w:eastAsia="DilleniaNew" w:hAnsi="TH SarabunPSK" w:cs="TH SarabunPSK"/>
          <w:sz w:val="28"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proofErr w:type="gramStart"/>
      <w:r w:rsidRPr="00E527E4">
        <w:rPr>
          <w:rFonts w:ascii="TH SarabunPSK" w:eastAsia="DilleniaNew" w:hAnsi="TH SarabunPSK" w:cs="TH SarabunPSK"/>
          <w:sz w:val="28"/>
          <w:lang w:val="en-GB" w:eastAsia="en-GB"/>
        </w:rPr>
        <w:t>the</w:t>
      </w:r>
      <w:proofErr w:type="gramEnd"/>
      <w:r w:rsidRPr="00E527E4">
        <w:rPr>
          <w:rFonts w:ascii="TH SarabunPSK" w:eastAsia="DilleniaNew" w:hAnsi="TH SarabunPSK" w:cs="TH SarabunPSK"/>
          <w:sz w:val="28"/>
          <w:lang w:val="en-GB" w:eastAsia="en-GB"/>
        </w:rPr>
        <w:t xml:space="preserve"> progressive movement; the U.S. and World War I; economic recovery;</w:t>
      </w:r>
    </w:p>
    <w:p w:rsidR="00E527E4" w:rsidRPr="00E527E4" w:rsidRDefault="00E527E4" w:rsidP="00E527E4">
      <w:pPr>
        <w:pStyle w:val="NoSpacing"/>
        <w:rPr>
          <w:rFonts w:ascii="TH SarabunPSK" w:eastAsia="DilleniaNew" w:hAnsi="TH SarabunPSK" w:cs="TH SarabunPSK"/>
          <w:sz w:val="28"/>
          <w:lang w:val="en-GB" w:eastAsia="en-GB"/>
        </w:rPr>
      </w:pPr>
      <w:r w:rsidRPr="00E527E4">
        <w:rPr>
          <w:rFonts w:ascii="TH SarabunPSK" w:eastAsia="DilleniaNew" w:hAnsi="TH SarabunPSK" w:cs="TH SarabunPSK"/>
          <w:sz w:val="28"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proofErr w:type="gramStart"/>
      <w:r w:rsidRPr="00E527E4">
        <w:rPr>
          <w:rFonts w:ascii="TH SarabunPSK" w:eastAsia="DilleniaNew" w:hAnsi="TH SarabunPSK" w:cs="TH SarabunPSK"/>
          <w:sz w:val="28"/>
          <w:lang w:val="en-GB" w:eastAsia="en-GB"/>
        </w:rPr>
        <w:t>the</w:t>
      </w:r>
      <w:proofErr w:type="gramEnd"/>
      <w:r w:rsidRPr="00E527E4">
        <w:rPr>
          <w:rFonts w:ascii="TH SarabunPSK" w:eastAsia="DilleniaNew" w:hAnsi="TH SarabunPSK" w:cs="TH SarabunPSK"/>
          <w:sz w:val="28"/>
          <w:lang w:val="en-GB" w:eastAsia="en-GB"/>
        </w:rPr>
        <w:t xml:space="preserve"> U.S. and World War II; political, economic and social problems after the </w:t>
      </w:r>
    </w:p>
    <w:p w:rsidR="00E527E4" w:rsidRPr="00E527E4" w:rsidRDefault="00E527E4" w:rsidP="00E527E4">
      <w:pPr>
        <w:pStyle w:val="NoSpacing"/>
        <w:rPr>
          <w:rFonts w:ascii="TH SarabunPSK" w:eastAsia="DilleniaNew" w:hAnsi="TH SarabunPSK" w:cs="TH SarabunPSK"/>
          <w:sz w:val="28"/>
          <w:lang w:val="en-GB" w:eastAsia="en-GB"/>
        </w:rPr>
      </w:pPr>
      <w:r w:rsidRPr="00E527E4">
        <w:rPr>
          <w:rFonts w:ascii="TH SarabunPSK" w:eastAsia="DilleniaNew" w:hAnsi="TH SarabunPSK" w:cs="TH SarabunPSK"/>
          <w:sz w:val="28"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proofErr w:type="gramStart"/>
      <w:r w:rsidRPr="00E527E4">
        <w:rPr>
          <w:rFonts w:ascii="TH SarabunPSK" w:eastAsia="DilleniaNew" w:hAnsi="TH SarabunPSK" w:cs="TH SarabunPSK"/>
          <w:sz w:val="28"/>
          <w:lang w:val="en-GB" w:eastAsia="en-GB"/>
        </w:rPr>
        <w:t>War; the role of the U.S. in world politics.</w:t>
      </w:r>
      <w:proofErr w:type="gramEnd"/>
    </w:p>
    <w:p w:rsidR="00E527E4" w:rsidRPr="00E527E4" w:rsidRDefault="00E527E4" w:rsidP="00E527E4">
      <w:pPr>
        <w:pStyle w:val="NoSpacing"/>
        <w:rPr>
          <w:rFonts w:ascii="TH SarabunPSK" w:hAnsi="TH SarabunPSK" w:cs="TH SarabunPSK"/>
          <w:sz w:val="28"/>
          <w:cs/>
          <w:lang w:val="en-GB" w:eastAsia="en-GB"/>
        </w:rPr>
      </w:pPr>
    </w:p>
    <w:p w:rsidR="00E527E4" w:rsidRPr="00E527E4" w:rsidRDefault="00E527E4" w:rsidP="00E527E4">
      <w:pPr>
        <w:pStyle w:val="NoSpacing"/>
        <w:ind w:firstLine="720"/>
        <w:rPr>
          <w:rFonts w:ascii="TH SarabunPSK" w:eastAsia="DilleniaNew" w:hAnsi="TH SarabunPSK" w:cs="TH SarabunPSK"/>
          <w:sz w:val="28"/>
          <w:lang w:val="en-GB" w:eastAsia="en-GB"/>
        </w:rPr>
      </w:pPr>
      <w:r w:rsidRPr="00E527E4">
        <w:rPr>
          <w:rFonts w:ascii="TH SarabunPSK" w:eastAsia="DilleniaNew" w:hAnsi="TH SarabunPSK" w:cs="TH SarabunPSK"/>
          <w:sz w:val="28"/>
          <w:lang w:val="en-GB" w:eastAsia="en-GB"/>
        </w:rPr>
        <w:lastRenderedPageBreak/>
        <w:t xml:space="preserve">2207385 </w:t>
      </w:r>
      <w:r w:rsidRPr="00E527E4">
        <w:rPr>
          <w:rFonts w:ascii="TH SarabunPSK" w:eastAsia="DilleniaNew" w:hAnsi="TH SarabunPSK" w:cs="TH SarabunPSK"/>
          <w:sz w:val="28"/>
          <w:cs/>
          <w:lang w:val="en-GB" w:eastAsia="en-GB"/>
        </w:rPr>
        <w:tab/>
        <w:t>ปรัชญาอเมริกัน</w:t>
      </w:r>
      <w:r w:rsidRPr="00E527E4">
        <w:rPr>
          <w:rFonts w:ascii="TH SarabunPSK" w:eastAsia="DilleniaNew" w:hAnsi="TH SarabunPSK" w:cs="TH SarabunPSK"/>
          <w:sz w:val="28"/>
          <w:lang w:val="en-GB" w:eastAsia="en-GB"/>
        </w:rPr>
        <w:tab/>
      </w:r>
      <w:r w:rsidRPr="00E527E4">
        <w:rPr>
          <w:rFonts w:ascii="TH SarabunPSK" w:eastAsia="DilleniaNew" w:hAnsi="TH SarabunPSK" w:cs="TH SarabunPSK"/>
          <w:sz w:val="28"/>
          <w:lang w:val="en-GB" w:eastAsia="en-GB"/>
        </w:rPr>
        <w:tab/>
      </w:r>
      <w:r w:rsidRPr="00E527E4">
        <w:rPr>
          <w:rFonts w:ascii="TH SarabunPSK" w:eastAsia="DilleniaNew" w:hAnsi="TH SarabunPSK" w:cs="TH SarabunPSK"/>
          <w:sz w:val="28"/>
          <w:lang w:val="en-GB" w:eastAsia="en-GB"/>
        </w:rPr>
        <w:tab/>
      </w:r>
      <w:r w:rsidRPr="00E527E4">
        <w:rPr>
          <w:rFonts w:ascii="TH SarabunPSK" w:eastAsia="DilleniaNew" w:hAnsi="TH SarabunPSK" w:cs="TH SarabunPSK"/>
          <w:sz w:val="28"/>
          <w:lang w:val="en-GB" w:eastAsia="en-GB"/>
        </w:rPr>
        <w:tab/>
      </w:r>
      <w:r w:rsidRPr="00E527E4">
        <w:rPr>
          <w:rFonts w:ascii="TH SarabunPSK" w:eastAsia="DilleniaNew" w:hAnsi="TH SarabunPSK" w:cs="TH SarabunPSK"/>
          <w:sz w:val="28"/>
          <w:lang w:val="en-GB" w:eastAsia="en-GB"/>
        </w:rPr>
        <w:tab/>
      </w:r>
      <w:r w:rsidRPr="00E527E4">
        <w:rPr>
          <w:rFonts w:ascii="TH SarabunPSK" w:eastAsia="DilleniaNew" w:hAnsi="TH SarabunPSK" w:cs="TH SarabunPSK"/>
          <w:sz w:val="28"/>
          <w:lang w:val="en-GB" w:eastAsia="en-GB"/>
        </w:rPr>
        <w:tab/>
      </w:r>
      <w:r w:rsidRPr="00E527E4">
        <w:rPr>
          <w:rFonts w:ascii="TH SarabunPSK" w:eastAsia="DilleniaNew" w:hAnsi="TH SarabunPSK" w:cs="TH SarabunPSK"/>
          <w:sz w:val="28"/>
          <w:lang w:val="en-GB" w:eastAsia="en-GB"/>
        </w:rPr>
        <w:tab/>
        <w:t>3 (3-0-6)</w:t>
      </w:r>
    </w:p>
    <w:p w:rsidR="00E527E4" w:rsidRPr="00E527E4" w:rsidRDefault="00E527E4" w:rsidP="00E527E4">
      <w:pPr>
        <w:pStyle w:val="NoSpacing"/>
        <w:rPr>
          <w:rFonts w:ascii="TH SarabunPSK" w:eastAsia="DilleniaNew" w:hAnsi="TH SarabunPSK" w:cs="TH SarabunPSK"/>
          <w:sz w:val="28"/>
          <w:lang w:val="en-GB" w:eastAsia="en-GB"/>
        </w:rPr>
      </w:pP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 w:rsidRPr="00E527E4">
        <w:rPr>
          <w:rFonts w:ascii="TH SarabunPSK" w:eastAsia="DilleniaNew" w:hAnsi="TH SarabunPSK" w:cs="TH SarabunPSK"/>
          <w:sz w:val="28"/>
          <w:cs/>
          <w:lang w:val="en-GB" w:eastAsia="en-GB"/>
        </w:rPr>
        <w:tab/>
        <w:t>ความคิดของนักปรัชญาปฏิบัตินิยมและนักปรัชญาอเมริกันร่วมสมัยคนสำคัญ</w:t>
      </w:r>
    </w:p>
    <w:p w:rsidR="00E527E4" w:rsidRPr="00E527E4" w:rsidRDefault="00E527E4" w:rsidP="00E527E4">
      <w:pPr>
        <w:pStyle w:val="NoSpacing"/>
        <w:rPr>
          <w:rFonts w:ascii="TH SarabunPSK" w:eastAsia="DilleniaNew" w:hAnsi="TH SarabunPSK" w:cs="TH SarabunPSK"/>
          <w:sz w:val="28"/>
          <w:lang w:val="en-GB" w:eastAsia="en-GB"/>
        </w:rPr>
      </w:pP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 w:rsidRPr="00E527E4">
        <w:rPr>
          <w:rFonts w:ascii="TH SarabunPSK" w:eastAsia="DilleniaNew" w:hAnsi="TH SarabunPSK" w:cs="TH SarabunPSK"/>
          <w:sz w:val="28"/>
          <w:cs/>
          <w:lang w:val="en-GB" w:eastAsia="en-GB"/>
        </w:rPr>
        <w:tab/>
        <w:t>และอิทธิพลที่มีต่อวัฒนธรรมอเมริกัน</w:t>
      </w:r>
    </w:p>
    <w:p w:rsidR="00E527E4" w:rsidRPr="00E527E4" w:rsidRDefault="00E527E4" w:rsidP="00E527E4">
      <w:pPr>
        <w:pStyle w:val="NoSpacing"/>
        <w:rPr>
          <w:rFonts w:ascii="TH SarabunPSK" w:eastAsia="DilleniaNew" w:hAnsi="TH SarabunPSK" w:cs="TH SarabunPSK"/>
          <w:sz w:val="28"/>
          <w:lang w:val="en-GB" w:eastAsia="en-GB"/>
        </w:rPr>
      </w:pPr>
      <w:r w:rsidRPr="00E527E4">
        <w:rPr>
          <w:rFonts w:ascii="TH SarabunPSK" w:eastAsia="DilleniaNew" w:hAnsi="TH SarabunPSK" w:cs="TH SarabunPSK"/>
          <w:sz w:val="28"/>
          <w:cs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 w:rsidRPr="00E527E4">
        <w:rPr>
          <w:rFonts w:ascii="TH SarabunPSK" w:eastAsia="DilleniaNew" w:hAnsi="TH SarabunPSK" w:cs="TH SarabunPSK"/>
          <w:sz w:val="28"/>
          <w:lang w:val="en-GB" w:eastAsia="en-GB"/>
        </w:rPr>
        <w:t>American Philosophy</w:t>
      </w:r>
    </w:p>
    <w:p w:rsidR="00E527E4" w:rsidRPr="00E527E4" w:rsidRDefault="00E527E4" w:rsidP="00E527E4">
      <w:pPr>
        <w:pStyle w:val="NoSpacing"/>
        <w:rPr>
          <w:rFonts w:ascii="TH SarabunPSK" w:eastAsia="DilleniaNew" w:hAnsi="TH SarabunPSK" w:cs="TH SarabunPSK"/>
          <w:sz w:val="28"/>
          <w:lang w:val="en-GB" w:eastAsia="en-GB"/>
        </w:rPr>
      </w:pPr>
      <w:r w:rsidRPr="00E527E4">
        <w:rPr>
          <w:rFonts w:ascii="TH SarabunPSK" w:eastAsia="DilleniaNew" w:hAnsi="TH SarabunPSK" w:cs="TH SarabunPSK"/>
          <w:sz w:val="28"/>
          <w:cs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 w:rsidRPr="00E527E4">
        <w:rPr>
          <w:rFonts w:ascii="TH SarabunPSK" w:eastAsia="DilleniaNew" w:hAnsi="TH SarabunPSK" w:cs="TH SarabunPSK"/>
          <w:sz w:val="28"/>
          <w:lang w:val="en-GB" w:eastAsia="en-GB"/>
        </w:rPr>
        <w:t>AMERICAN PHILOS</w:t>
      </w:r>
    </w:p>
    <w:p w:rsidR="00E527E4" w:rsidRPr="00E527E4" w:rsidRDefault="00E527E4" w:rsidP="00E527E4">
      <w:pPr>
        <w:pStyle w:val="NoSpacing"/>
        <w:rPr>
          <w:rFonts w:ascii="TH SarabunPSK" w:eastAsia="DilleniaNew" w:hAnsi="TH SarabunPSK" w:cs="TH SarabunPSK"/>
          <w:sz w:val="28"/>
          <w:lang w:val="en-GB" w:eastAsia="en-GB"/>
        </w:rPr>
      </w:pP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 w:rsidRPr="00E527E4">
        <w:rPr>
          <w:rFonts w:ascii="TH SarabunPSK" w:eastAsia="DilleniaNew" w:hAnsi="TH SarabunPSK" w:cs="TH SarabunPSK"/>
          <w:sz w:val="28"/>
          <w:cs/>
          <w:lang w:val="en-GB" w:eastAsia="en-GB"/>
        </w:rPr>
        <w:tab/>
      </w:r>
      <w:r w:rsidRPr="00E527E4">
        <w:rPr>
          <w:rFonts w:ascii="TH SarabunPSK" w:eastAsia="DilleniaNew" w:hAnsi="TH SarabunPSK" w:cs="TH SarabunPSK"/>
          <w:sz w:val="28"/>
          <w:lang w:val="en-GB" w:eastAsia="en-GB"/>
        </w:rPr>
        <w:t xml:space="preserve">Thoughts of major pragmatist philosophers and contemporary American </w:t>
      </w:r>
    </w:p>
    <w:p w:rsidR="00E527E4" w:rsidRDefault="00E527E4" w:rsidP="00E527E4">
      <w:pPr>
        <w:pStyle w:val="NoSpacing"/>
        <w:rPr>
          <w:rFonts w:ascii="TH SarabunPSK" w:eastAsia="DilleniaNew" w:hAnsi="TH SarabunPSK" w:cs="TH SarabunPSK"/>
          <w:sz w:val="28"/>
          <w:lang w:val="en-GB" w:eastAsia="en-GB"/>
        </w:rPr>
      </w:pP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 w:rsidRPr="00E527E4">
        <w:rPr>
          <w:rFonts w:ascii="TH SarabunPSK" w:eastAsia="DilleniaNew" w:hAnsi="TH SarabunPSK" w:cs="TH SarabunPSK"/>
          <w:sz w:val="28"/>
          <w:lang w:val="en-GB" w:eastAsia="en-GB"/>
        </w:rPr>
        <w:tab/>
      </w:r>
      <w:proofErr w:type="gramStart"/>
      <w:r w:rsidRPr="00E527E4">
        <w:rPr>
          <w:rFonts w:ascii="TH SarabunPSK" w:eastAsia="DilleniaNew" w:hAnsi="TH SarabunPSK" w:cs="TH SarabunPSK"/>
          <w:sz w:val="28"/>
          <w:lang w:val="en-GB" w:eastAsia="en-GB"/>
        </w:rPr>
        <w:t>philosophers</w:t>
      </w:r>
      <w:proofErr w:type="gramEnd"/>
      <w:r w:rsidRPr="00E527E4">
        <w:rPr>
          <w:rFonts w:ascii="TH SarabunPSK" w:eastAsia="DilleniaNew" w:hAnsi="TH SarabunPSK" w:cs="TH SarabunPSK"/>
          <w:sz w:val="28"/>
          <w:lang w:val="en-GB" w:eastAsia="en-GB"/>
        </w:rPr>
        <w:t xml:space="preserve"> and</w:t>
      </w:r>
      <w:r w:rsidRPr="00E527E4">
        <w:rPr>
          <w:rFonts w:ascii="TH SarabunPSK" w:eastAsia="DilleniaNew" w:hAnsi="TH SarabunPSK" w:cs="TH SarabunPSK"/>
          <w:sz w:val="28"/>
          <w:cs/>
          <w:lang w:val="en-GB" w:eastAsia="en-GB"/>
        </w:rPr>
        <w:t xml:space="preserve"> </w:t>
      </w:r>
      <w:r w:rsidRPr="00E527E4">
        <w:rPr>
          <w:rFonts w:ascii="TH SarabunPSK" w:eastAsia="DilleniaNew" w:hAnsi="TH SarabunPSK" w:cs="TH SarabunPSK"/>
          <w:sz w:val="28"/>
          <w:lang w:val="en-GB" w:eastAsia="en-GB"/>
        </w:rPr>
        <w:t>their influences on American culture.</w:t>
      </w:r>
    </w:p>
    <w:p w:rsidR="00E527E4" w:rsidRPr="00E527E4" w:rsidRDefault="00E527E4" w:rsidP="00E527E4">
      <w:pPr>
        <w:pStyle w:val="NoSpacing"/>
        <w:rPr>
          <w:rFonts w:ascii="TH SarabunPSK" w:eastAsia="DilleniaNew" w:hAnsi="TH SarabunPSK" w:cs="TH SarabunPSK"/>
          <w:sz w:val="28"/>
          <w:lang w:val="en-GB" w:eastAsia="en-GB"/>
        </w:rPr>
      </w:pPr>
    </w:p>
    <w:p w:rsidR="00E527E4" w:rsidRPr="00E527E4" w:rsidRDefault="00E527E4" w:rsidP="00E527E4">
      <w:pPr>
        <w:pStyle w:val="NoSpacing"/>
        <w:ind w:firstLine="720"/>
        <w:rPr>
          <w:rFonts w:ascii="TH SarabunPSK" w:eastAsia="DilleniaNew" w:hAnsi="TH SarabunPSK" w:cs="TH SarabunPSK"/>
          <w:sz w:val="28"/>
          <w:lang w:val="en-GB" w:eastAsia="en-GB"/>
        </w:rPr>
      </w:pPr>
      <w:r w:rsidRPr="00E527E4">
        <w:rPr>
          <w:rFonts w:ascii="TH SarabunPSK" w:eastAsia="DilleniaNew" w:hAnsi="TH SarabunPSK" w:cs="TH SarabunPSK"/>
          <w:sz w:val="28"/>
          <w:lang w:val="en-GB" w:eastAsia="en-GB"/>
        </w:rPr>
        <w:t xml:space="preserve">2401215 </w:t>
      </w:r>
      <w:r w:rsidRPr="00E527E4">
        <w:rPr>
          <w:rFonts w:ascii="TH SarabunPSK" w:eastAsia="DilleniaNew" w:hAnsi="TH SarabunPSK" w:cs="TH SarabunPSK"/>
          <w:sz w:val="28"/>
          <w:cs/>
          <w:lang w:val="en-GB" w:eastAsia="en-GB"/>
        </w:rPr>
        <w:tab/>
        <w:t>การปกครองและการเมืองของสหรัฐอเมริกา</w:t>
      </w:r>
      <w:r w:rsidRPr="00E527E4">
        <w:rPr>
          <w:rFonts w:ascii="TH SarabunPSK" w:eastAsia="DilleniaNew" w:hAnsi="TH SarabunPSK" w:cs="TH SarabunPSK"/>
          <w:sz w:val="28"/>
          <w:lang w:val="en-GB" w:eastAsia="en-GB"/>
        </w:rPr>
        <w:t xml:space="preserve"> </w:t>
      </w:r>
      <w:r w:rsidRPr="00E527E4">
        <w:rPr>
          <w:rFonts w:ascii="TH SarabunPSK" w:eastAsia="DilleniaNew" w:hAnsi="TH SarabunPSK" w:cs="TH SarabunPSK"/>
          <w:sz w:val="28"/>
          <w:lang w:val="en-GB" w:eastAsia="en-GB"/>
        </w:rPr>
        <w:tab/>
      </w:r>
      <w:r w:rsidRPr="00E527E4">
        <w:rPr>
          <w:rFonts w:ascii="TH SarabunPSK" w:eastAsia="DilleniaNew" w:hAnsi="TH SarabunPSK" w:cs="TH SarabunPSK"/>
          <w:sz w:val="28"/>
          <w:lang w:val="en-GB" w:eastAsia="en-GB"/>
        </w:rPr>
        <w:tab/>
      </w:r>
      <w:r w:rsidRPr="00E527E4">
        <w:rPr>
          <w:rFonts w:ascii="TH SarabunPSK" w:eastAsia="DilleniaNew" w:hAnsi="TH SarabunPSK" w:cs="TH SarabunPSK"/>
          <w:sz w:val="28"/>
          <w:lang w:val="en-GB" w:eastAsia="en-GB"/>
        </w:rPr>
        <w:tab/>
      </w:r>
      <w:r w:rsidRPr="00E527E4">
        <w:rPr>
          <w:rFonts w:ascii="TH SarabunPSK" w:eastAsia="DilleniaNew" w:hAnsi="TH SarabunPSK" w:cs="TH SarabunPSK"/>
          <w:sz w:val="28"/>
          <w:lang w:val="en-GB" w:eastAsia="en-GB"/>
        </w:rPr>
        <w:tab/>
        <w:t>3 (3-0-6)</w:t>
      </w:r>
    </w:p>
    <w:p w:rsidR="00E527E4" w:rsidRPr="00E527E4" w:rsidRDefault="00E527E4" w:rsidP="00E527E4">
      <w:pPr>
        <w:pStyle w:val="NoSpacing"/>
        <w:rPr>
          <w:rFonts w:ascii="TH SarabunPSK" w:eastAsia="DilleniaNew" w:hAnsi="TH SarabunPSK" w:cs="TH SarabunPSK"/>
          <w:sz w:val="28"/>
          <w:lang w:val="en-GB" w:eastAsia="en-GB"/>
        </w:rPr>
      </w:pPr>
      <w:r w:rsidRPr="00E527E4">
        <w:rPr>
          <w:rFonts w:ascii="TH SarabunPSK" w:eastAsia="DilleniaNew" w:hAnsi="TH SarabunPSK" w:cs="TH SarabunPSK"/>
          <w:sz w:val="28"/>
          <w:cs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 w:rsidRPr="00E527E4">
        <w:rPr>
          <w:rFonts w:ascii="TH SarabunPSK" w:eastAsia="DilleniaNew" w:hAnsi="TH SarabunPSK" w:cs="TH SarabunPSK"/>
          <w:sz w:val="28"/>
          <w:cs/>
          <w:lang w:val="en-GB" w:eastAsia="en-GB"/>
        </w:rPr>
        <w:t>เสนอแนวทางที่จะวิเคราะห์และทำความเข้าใจการเมืองอเมริกันทั้งในส่วนขององค์การ</w:t>
      </w:r>
    </w:p>
    <w:p w:rsidR="00E527E4" w:rsidRPr="00E527E4" w:rsidRDefault="00E527E4" w:rsidP="00E527E4">
      <w:pPr>
        <w:pStyle w:val="NoSpacing"/>
        <w:rPr>
          <w:rFonts w:ascii="TH SarabunPSK" w:eastAsia="DilleniaNew" w:hAnsi="TH SarabunPSK" w:cs="TH SarabunPSK"/>
          <w:sz w:val="28"/>
          <w:lang w:val="en-GB" w:eastAsia="en-GB"/>
        </w:rPr>
      </w:pPr>
      <w:r w:rsidRPr="00E527E4">
        <w:rPr>
          <w:rFonts w:ascii="TH SarabunPSK" w:eastAsia="DilleniaNew" w:hAnsi="TH SarabunPSK" w:cs="TH SarabunPSK"/>
          <w:sz w:val="28"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 w:rsidRPr="00E527E4">
        <w:rPr>
          <w:rFonts w:ascii="TH SarabunPSK" w:eastAsia="DilleniaNew" w:hAnsi="TH SarabunPSK" w:cs="TH SarabunPSK"/>
          <w:sz w:val="28"/>
          <w:cs/>
          <w:lang w:val="en-GB" w:eastAsia="en-GB"/>
        </w:rPr>
        <w:t>ของรัฐบาลกึ่งรัฐบาลและสถาบันการเมืองของเอกชน</w:t>
      </w:r>
      <w:r w:rsidRPr="00E527E4">
        <w:rPr>
          <w:rFonts w:ascii="TH SarabunPSK" w:eastAsia="DilleniaNew" w:hAnsi="TH SarabunPSK" w:cs="TH SarabunPSK"/>
          <w:sz w:val="28"/>
          <w:lang w:val="en-GB" w:eastAsia="en-GB"/>
        </w:rPr>
        <w:t xml:space="preserve"> </w:t>
      </w:r>
      <w:r w:rsidRPr="00E527E4">
        <w:rPr>
          <w:rFonts w:ascii="TH SarabunPSK" w:eastAsia="DilleniaNew" w:hAnsi="TH SarabunPSK" w:cs="TH SarabunPSK"/>
          <w:sz w:val="28"/>
          <w:cs/>
          <w:lang w:val="en-GB" w:eastAsia="en-GB"/>
        </w:rPr>
        <w:t>กระบวนการทางการเมือง</w:t>
      </w:r>
    </w:p>
    <w:p w:rsidR="00E527E4" w:rsidRPr="00E527E4" w:rsidRDefault="00E527E4" w:rsidP="00E527E4">
      <w:pPr>
        <w:pStyle w:val="NoSpacing"/>
        <w:rPr>
          <w:rFonts w:ascii="TH SarabunPSK" w:eastAsia="DilleniaNew" w:hAnsi="TH SarabunPSK" w:cs="TH SarabunPSK"/>
          <w:sz w:val="28"/>
          <w:lang w:val="en-GB" w:eastAsia="en-GB"/>
        </w:rPr>
      </w:pPr>
      <w:r w:rsidRPr="00E527E4">
        <w:rPr>
          <w:rFonts w:ascii="TH SarabunPSK" w:eastAsia="DilleniaNew" w:hAnsi="TH SarabunPSK" w:cs="TH SarabunPSK"/>
          <w:sz w:val="28"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 w:rsidRPr="00E527E4">
        <w:rPr>
          <w:rFonts w:ascii="TH SarabunPSK" w:eastAsia="DilleniaNew" w:hAnsi="TH SarabunPSK" w:cs="TH SarabunPSK"/>
          <w:sz w:val="28"/>
          <w:cs/>
          <w:lang w:val="en-GB" w:eastAsia="en-GB"/>
        </w:rPr>
        <w:t>และลักษณะพิเศษทางสังคม</w:t>
      </w:r>
      <w:r w:rsidRPr="00E527E4">
        <w:rPr>
          <w:rFonts w:ascii="TH SarabunPSK" w:eastAsia="DilleniaNew" w:hAnsi="TH SarabunPSK" w:cs="TH SarabunPSK"/>
          <w:sz w:val="28"/>
          <w:lang w:val="en-GB" w:eastAsia="en-GB"/>
        </w:rPr>
        <w:t xml:space="preserve"> </w:t>
      </w:r>
      <w:r w:rsidRPr="00E527E4">
        <w:rPr>
          <w:rFonts w:ascii="TH SarabunPSK" w:eastAsia="DilleniaNew" w:hAnsi="TH SarabunPSK" w:cs="TH SarabunPSK"/>
          <w:sz w:val="28"/>
          <w:cs/>
          <w:lang w:val="en-GB" w:eastAsia="en-GB"/>
        </w:rPr>
        <w:t>และประวัติศาสตร์จะได้รับการพิจารณาเป็นพิเศษ</w:t>
      </w:r>
    </w:p>
    <w:p w:rsidR="00E527E4" w:rsidRPr="00E527E4" w:rsidRDefault="00E527E4" w:rsidP="00E527E4">
      <w:pPr>
        <w:pStyle w:val="NoSpacing"/>
        <w:rPr>
          <w:rFonts w:ascii="TH SarabunPSK" w:eastAsia="DilleniaNew" w:hAnsi="TH SarabunPSK" w:cs="TH SarabunPSK"/>
          <w:sz w:val="28"/>
          <w:lang w:val="en-GB" w:eastAsia="en-GB"/>
        </w:rPr>
      </w:pPr>
      <w:r w:rsidRPr="00E527E4">
        <w:rPr>
          <w:rFonts w:ascii="TH SarabunPSK" w:eastAsia="DilleniaNew" w:hAnsi="TH SarabunPSK" w:cs="TH SarabunPSK"/>
          <w:sz w:val="28"/>
          <w:cs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 w:rsidRPr="00E527E4">
        <w:rPr>
          <w:rFonts w:ascii="TH SarabunPSK" w:eastAsia="DilleniaNew" w:hAnsi="TH SarabunPSK" w:cs="TH SarabunPSK"/>
          <w:sz w:val="28"/>
          <w:lang w:val="en-GB" w:eastAsia="en-GB"/>
        </w:rPr>
        <w:t>Government and Politics of the United States of America</w:t>
      </w:r>
    </w:p>
    <w:p w:rsidR="00E527E4" w:rsidRPr="00E527E4" w:rsidRDefault="00E527E4" w:rsidP="00E527E4">
      <w:pPr>
        <w:pStyle w:val="NoSpacing"/>
        <w:rPr>
          <w:rFonts w:ascii="TH SarabunPSK" w:eastAsia="DilleniaNew" w:hAnsi="TH SarabunPSK" w:cs="TH SarabunPSK"/>
          <w:sz w:val="28"/>
          <w:lang w:val="en-GB" w:eastAsia="en-GB"/>
        </w:rPr>
      </w:pPr>
      <w:r w:rsidRPr="00E527E4">
        <w:rPr>
          <w:rFonts w:ascii="TH SarabunPSK" w:eastAsia="DilleniaNew" w:hAnsi="TH SarabunPSK" w:cs="TH SarabunPSK"/>
          <w:sz w:val="28"/>
          <w:cs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proofErr w:type="gramStart"/>
      <w:r w:rsidRPr="00E527E4">
        <w:rPr>
          <w:rFonts w:ascii="TH SarabunPSK" w:eastAsia="DilleniaNew" w:hAnsi="TH SarabunPSK" w:cs="TH SarabunPSK"/>
          <w:sz w:val="28"/>
          <w:lang w:val="en-GB" w:eastAsia="en-GB"/>
        </w:rPr>
        <w:t>GOV &amp; POL OF U.S.</w:t>
      </w:r>
      <w:proofErr w:type="gramEnd"/>
    </w:p>
    <w:p w:rsidR="00E527E4" w:rsidRPr="00E527E4" w:rsidRDefault="00E527E4" w:rsidP="00E527E4">
      <w:pPr>
        <w:pStyle w:val="NoSpacing"/>
        <w:rPr>
          <w:rFonts w:ascii="TH SarabunPSK" w:eastAsia="DilleniaNew" w:hAnsi="TH SarabunPSK" w:cs="TH SarabunPSK"/>
          <w:sz w:val="28"/>
          <w:lang w:val="en-GB" w:eastAsia="en-GB"/>
        </w:rPr>
      </w:pPr>
      <w:r w:rsidRPr="00E527E4">
        <w:rPr>
          <w:rFonts w:ascii="TH SarabunPSK" w:eastAsia="DilleniaNew" w:hAnsi="TH SarabunPSK" w:cs="TH SarabunPSK"/>
          <w:sz w:val="28"/>
          <w:cs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 w:rsidRPr="00E527E4">
        <w:rPr>
          <w:rFonts w:ascii="TH SarabunPSK" w:eastAsia="DilleniaNew" w:hAnsi="TH SarabunPSK" w:cs="TH SarabunPSK"/>
          <w:sz w:val="28"/>
          <w:lang w:val="en-GB" w:eastAsia="en-GB"/>
        </w:rPr>
        <w:t xml:space="preserve">Analytical approaches to understanding American politics with respect to </w:t>
      </w:r>
    </w:p>
    <w:p w:rsidR="00E527E4" w:rsidRPr="00E527E4" w:rsidRDefault="00E527E4" w:rsidP="00E527E4">
      <w:pPr>
        <w:pStyle w:val="NoSpacing"/>
        <w:rPr>
          <w:rFonts w:ascii="TH SarabunPSK" w:eastAsia="DilleniaNew" w:hAnsi="TH SarabunPSK" w:cs="TH SarabunPSK"/>
          <w:sz w:val="28"/>
          <w:lang w:val="en-GB" w:eastAsia="en-GB"/>
        </w:rPr>
      </w:pPr>
      <w:r w:rsidRPr="00E527E4">
        <w:rPr>
          <w:rFonts w:ascii="TH SarabunPSK" w:eastAsia="DilleniaNew" w:hAnsi="TH SarabunPSK" w:cs="TH SarabunPSK"/>
          <w:sz w:val="28"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proofErr w:type="gramStart"/>
      <w:r w:rsidRPr="00E527E4">
        <w:rPr>
          <w:rFonts w:ascii="TH SarabunPSK" w:eastAsia="DilleniaNew" w:hAnsi="TH SarabunPSK" w:cs="TH SarabunPSK"/>
          <w:sz w:val="28"/>
          <w:lang w:val="en-GB" w:eastAsia="en-GB"/>
        </w:rPr>
        <w:t>governmental</w:t>
      </w:r>
      <w:proofErr w:type="gramEnd"/>
      <w:r w:rsidRPr="00E527E4">
        <w:rPr>
          <w:rFonts w:ascii="TH SarabunPSK" w:eastAsia="DilleniaNew" w:hAnsi="TH SarabunPSK" w:cs="TH SarabunPSK"/>
          <w:sz w:val="28"/>
          <w:lang w:val="en-GB" w:eastAsia="en-GB"/>
        </w:rPr>
        <w:t xml:space="preserve"> organizations, </w:t>
      </w:r>
      <w:proofErr w:type="spellStart"/>
      <w:r w:rsidRPr="00E527E4">
        <w:rPr>
          <w:rFonts w:ascii="TH SarabunPSK" w:eastAsia="DilleniaNew" w:hAnsi="TH SarabunPSK" w:cs="TH SarabunPSK"/>
          <w:sz w:val="28"/>
          <w:lang w:val="en-GB" w:eastAsia="en-GB"/>
        </w:rPr>
        <w:t>semigovernmental</w:t>
      </w:r>
      <w:proofErr w:type="spellEnd"/>
      <w:r w:rsidRPr="00E527E4">
        <w:rPr>
          <w:rFonts w:ascii="TH SarabunPSK" w:eastAsia="DilleniaNew" w:hAnsi="TH SarabunPSK" w:cs="TH SarabunPSK"/>
          <w:sz w:val="28"/>
          <w:lang w:val="en-GB" w:eastAsia="en-GB"/>
        </w:rPr>
        <w:t xml:space="preserve"> organizations and private </w:t>
      </w:r>
    </w:p>
    <w:p w:rsidR="00E527E4" w:rsidRPr="00E527E4" w:rsidRDefault="00E527E4" w:rsidP="00E527E4">
      <w:pPr>
        <w:pStyle w:val="NoSpacing"/>
        <w:rPr>
          <w:rFonts w:ascii="TH SarabunPSK" w:eastAsia="DilleniaNew" w:hAnsi="TH SarabunPSK" w:cs="TH SarabunPSK"/>
          <w:sz w:val="28"/>
          <w:lang w:val="en-GB" w:eastAsia="en-GB"/>
        </w:rPr>
      </w:pPr>
      <w:r w:rsidRPr="00E527E4">
        <w:rPr>
          <w:rFonts w:ascii="TH SarabunPSK" w:eastAsia="DilleniaNew" w:hAnsi="TH SarabunPSK" w:cs="TH SarabunPSK"/>
          <w:sz w:val="28"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r>
        <w:rPr>
          <w:rFonts w:ascii="TH SarabunPSK" w:eastAsia="DilleniaNew" w:hAnsi="TH SarabunPSK" w:cs="TH SarabunPSK"/>
          <w:sz w:val="28"/>
          <w:lang w:val="en-GB" w:eastAsia="en-GB"/>
        </w:rPr>
        <w:tab/>
      </w:r>
      <w:proofErr w:type="gramStart"/>
      <w:r w:rsidRPr="00E527E4">
        <w:rPr>
          <w:rFonts w:ascii="TH SarabunPSK" w:eastAsia="DilleniaNew" w:hAnsi="TH SarabunPSK" w:cs="TH SarabunPSK"/>
          <w:sz w:val="28"/>
          <w:lang w:val="en-GB" w:eastAsia="en-GB"/>
        </w:rPr>
        <w:t>institutions</w:t>
      </w:r>
      <w:proofErr w:type="gramEnd"/>
      <w:r w:rsidRPr="00E527E4">
        <w:rPr>
          <w:rFonts w:ascii="TH SarabunPSK" w:eastAsia="DilleniaNew" w:hAnsi="TH SarabunPSK" w:cs="TH SarabunPSK"/>
          <w:sz w:val="28"/>
          <w:lang w:val="en-GB" w:eastAsia="en-GB"/>
        </w:rPr>
        <w:t>; political processes and special social and historical features.</w:t>
      </w:r>
    </w:p>
    <w:p w:rsidR="00E527E4" w:rsidRPr="00E527E4" w:rsidRDefault="00E527E4" w:rsidP="00E527E4">
      <w:pPr>
        <w:pStyle w:val="NoSpacing"/>
        <w:rPr>
          <w:rFonts w:ascii="TH SarabunPSK" w:eastAsia="DilleniaNew" w:hAnsi="TH SarabunPSK" w:cs="TH SarabunPSK"/>
          <w:sz w:val="28"/>
          <w:lang w:eastAsia="en-GB"/>
        </w:rPr>
      </w:pPr>
    </w:p>
    <w:p w:rsidR="00E527E4" w:rsidRPr="00E527E4" w:rsidRDefault="00E527E4" w:rsidP="00E527E4">
      <w:pPr>
        <w:pStyle w:val="NoSpacing"/>
        <w:ind w:firstLine="720"/>
        <w:rPr>
          <w:rFonts w:ascii="TH SarabunPSK" w:hAnsi="TH SarabunPSK" w:cs="TH SarabunPSK"/>
          <w:sz w:val="28"/>
        </w:rPr>
      </w:pPr>
      <w:r w:rsidRPr="00E527E4">
        <w:rPr>
          <w:rFonts w:ascii="TH SarabunPSK" w:hAnsi="TH SarabunPSK" w:cs="TH SarabunPSK"/>
          <w:sz w:val="28"/>
        </w:rPr>
        <w:t>2402350  </w:t>
      </w:r>
      <w:r w:rsidRPr="00E527E4">
        <w:rPr>
          <w:rFonts w:ascii="TH SarabunPSK" w:hAnsi="TH SarabunPSK" w:cs="TH SarabunPSK"/>
          <w:sz w:val="28"/>
        </w:rPr>
        <w:tab/>
      </w:r>
      <w:r w:rsidRPr="00E527E4">
        <w:rPr>
          <w:rFonts w:ascii="TH SarabunPSK" w:hAnsi="TH SarabunPSK" w:cs="TH SarabunPSK"/>
          <w:sz w:val="28"/>
          <w:cs/>
        </w:rPr>
        <w:t>นโยบายต่างประเทศของสหรัฐอเมริกา</w:t>
      </w:r>
      <w:r w:rsidRPr="00E527E4">
        <w:rPr>
          <w:rFonts w:ascii="TH SarabunPSK" w:hAnsi="TH SarabunPSK" w:cs="TH SarabunPSK"/>
          <w:sz w:val="28"/>
        </w:rPr>
        <w:t>   </w:t>
      </w:r>
      <w:r w:rsidRPr="00E527E4">
        <w:rPr>
          <w:rFonts w:ascii="TH SarabunPSK" w:hAnsi="TH SarabunPSK" w:cs="TH SarabunPSK"/>
          <w:sz w:val="28"/>
        </w:rPr>
        <w:tab/>
      </w:r>
      <w:r w:rsidRPr="00E527E4">
        <w:rPr>
          <w:rFonts w:ascii="TH SarabunPSK" w:hAnsi="TH SarabunPSK" w:cs="TH SarabunPSK"/>
          <w:sz w:val="28"/>
        </w:rPr>
        <w:tab/>
      </w:r>
      <w:r w:rsidRPr="00E527E4">
        <w:rPr>
          <w:rFonts w:ascii="TH SarabunPSK" w:hAnsi="TH SarabunPSK" w:cs="TH SarabunPSK"/>
          <w:sz w:val="28"/>
        </w:rPr>
        <w:tab/>
      </w:r>
      <w:r w:rsidRPr="00E527E4">
        <w:rPr>
          <w:rFonts w:ascii="TH SarabunPSK" w:hAnsi="TH SarabunPSK" w:cs="TH SarabunPSK"/>
          <w:sz w:val="28"/>
        </w:rPr>
        <w:tab/>
        <w:t xml:space="preserve">3 (3-0-6)          </w:t>
      </w:r>
    </w:p>
    <w:p w:rsidR="00E527E4" w:rsidRPr="00E527E4" w:rsidRDefault="00E527E4" w:rsidP="00E527E4">
      <w:pPr>
        <w:pStyle w:val="NoSpacing"/>
        <w:rPr>
          <w:rFonts w:ascii="TH SarabunPSK" w:hAnsi="TH SarabunPSK" w:cs="TH SarabunPSK"/>
          <w:sz w:val="28"/>
        </w:rPr>
      </w:pPr>
      <w:r w:rsidRPr="00E527E4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E527E4">
        <w:rPr>
          <w:rFonts w:ascii="TH SarabunPSK" w:hAnsi="TH SarabunPSK" w:cs="TH SarabunPSK"/>
          <w:sz w:val="28"/>
          <w:cs/>
        </w:rPr>
        <w:t>แหล่งที่มา  กระบวนการในการตัดสินใจ</w:t>
      </w:r>
      <w:r w:rsidRPr="00E527E4">
        <w:rPr>
          <w:rFonts w:ascii="TH SarabunPSK" w:hAnsi="TH SarabunPSK" w:cs="TH SarabunPSK"/>
          <w:sz w:val="28"/>
        </w:rPr>
        <w:t xml:space="preserve"> </w:t>
      </w:r>
      <w:r w:rsidRPr="00E527E4">
        <w:rPr>
          <w:rFonts w:ascii="TH SarabunPSK" w:hAnsi="TH SarabunPSK" w:cs="TH SarabunPSK"/>
          <w:sz w:val="28"/>
          <w:cs/>
        </w:rPr>
        <w:t>ปัจจัยกำหนด</w:t>
      </w:r>
      <w:r w:rsidRPr="00E527E4">
        <w:rPr>
          <w:rFonts w:ascii="TH SarabunPSK" w:hAnsi="TH SarabunPSK" w:cs="TH SarabunPSK"/>
          <w:sz w:val="28"/>
        </w:rPr>
        <w:t xml:space="preserve"> </w:t>
      </w:r>
      <w:r w:rsidRPr="00E527E4">
        <w:rPr>
          <w:rFonts w:ascii="TH SarabunPSK" w:hAnsi="TH SarabunPSK" w:cs="TH SarabunPSK"/>
          <w:sz w:val="28"/>
          <w:cs/>
        </w:rPr>
        <w:t>และแนวทางการดำเนิน</w:t>
      </w:r>
    </w:p>
    <w:p w:rsidR="00E527E4" w:rsidRPr="00E527E4" w:rsidRDefault="00E527E4" w:rsidP="00E527E4">
      <w:pPr>
        <w:pStyle w:val="NoSpacing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E527E4">
        <w:rPr>
          <w:rFonts w:ascii="TH SarabunPSK" w:hAnsi="TH SarabunPSK" w:cs="TH SarabunPSK"/>
          <w:sz w:val="28"/>
        </w:rPr>
        <w:tab/>
      </w:r>
      <w:r w:rsidRPr="00E527E4">
        <w:rPr>
          <w:rFonts w:ascii="TH SarabunPSK" w:hAnsi="TH SarabunPSK" w:cs="TH SarabunPSK"/>
          <w:sz w:val="28"/>
          <w:cs/>
        </w:rPr>
        <w:t>นโยบายต่างประเทศของสหรัฐอเมริกาตั้งแต่หลังสงครามโลกครั้งที่สอง</w:t>
      </w:r>
      <w:r w:rsidRPr="00E527E4">
        <w:rPr>
          <w:rFonts w:ascii="TH SarabunPSK" w:hAnsi="TH SarabunPSK" w:cs="TH SarabunPSK"/>
          <w:sz w:val="28"/>
        </w:rPr>
        <w:t xml:space="preserve">  </w:t>
      </w:r>
    </w:p>
    <w:p w:rsidR="00E527E4" w:rsidRPr="00E527E4" w:rsidRDefault="00E527E4" w:rsidP="00E527E4">
      <w:pPr>
        <w:pStyle w:val="NoSpacing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E527E4">
        <w:rPr>
          <w:rFonts w:ascii="TH SarabunPSK" w:hAnsi="TH SarabunPSK" w:cs="TH SarabunPSK"/>
          <w:sz w:val="28"/>
        </w:rPr>
        <w:tab/>
      </w:r>
      <w:r w:rsidRPr="00E527E4">
        <w:rPr>
          <w:rFonts w:ascii="TH SarabunPSK" w:hAnsi="TH SarabunPSK" w:cs="TH SarabunPSK"/>
          <w:sz w:val="28"/>
          <w:cs/>
        </w:rPr>
        <w:t>ความต่อเนื่องและเปลี่ยนแปลงในนโยบายต่างประเทศของสหรัฐอเมริกา</w:t>
      </w:r>
    </w:p>
    <w:p w:rsidR="00E527E4" w:rsidRPr="00E527E4" w:rsidRDefault="00E527E4" w:rsidP="00E527E4">
      <w:pPr>
        <w:pStyle w:val="NoSpacing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E527E4">
        <w:rPr>
          <w:rFonts w:ascii="TH SarabunPSK" w:hAnsi="TH SarabunPSK" w:cs="TH SarabunPSK"/>
          <w:sz w:val="28"/>
        </w:rPr>
        <w:tab/>
      </w:r>
      <w:r w:rsidRPr="00E527E4">
        <w:rPr>
          <w:rFonts w:ascii="TH SarabunPSK" w:hAnsi="TH SarabunPSK" w:cs="TH SarabunPSK"/>
          <w:sz w:val="28"/>
          <w:cs/>
        </w:rPr>
        <w:t>ต่อภูมิภาคต่างๆ</w:t>
      </w:r>
      <w:r w:rsidRPr="00E527E4">
        <w:rPr>
          <w:rFonts w:ascii="TH SarabunPSK" w:hAnsi="TH SarabunPSK" w:cs="TH SarabunPSK"/>
          <w:sz w:val="28"/>
        </w:rPr>
        <w:t xml:space="preserve">  </w:t>
      </w:r>
      <w:r w:rsidRPr="00E527E4">
        <w:rPr>
          <w:rFonts w:ascii="TH SarabunPSK" w:hAnsi="TH SarabunPSK" w:cs="TH SarabunPSK"/>
          <w:sz w:val="28"/>
          <w:cs/>
        </w:rPr>
        <w:t xml:space="preserve">ในช่วงระยะเวลาระหว่างและหลังจากสงครามเย็นสิ้นสุดลง </w:t>
      </w:r>
      <w:r w:rsidRPr="00E527E4">
        <w:rPr>
          <w:rFonts w:ascii="TH SarabunPSK" w:hAnsi="TH SarabunPSK" w:cs="TH SarabunPSK"/>
          <w:sz w:val="28"/>
        </w:rPr>
        <w:t>  </w:t>
      </w:r>
    </w:p>
    <w:p w:rsidR="00E527E4" w:rsidRPr="00E527E4" w:rsidRDefault="00E527E4" w:rsidP="00E527E4">
      <w:pPr>
        <w:pStyle w:val="NoSpacing"/>
        <w:rPr>
          <w:rFonts w:ascii="TH SarabunPSK" w:hAnsi="TH SarabunPSK" w:cs="TH SarabunPSK"/>
          <w:sz w:val="28"/>
        </w:rPr>
      </w:pPr>
      <w:r w:rsidRPr="00E527E4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E527E4">
        <w:rPr>
          <w:rFonts w:ascii="TH SarabunPSK" w:hAnsi="TH SarabunPSK" w:cs="TH SarabunPSK"/>
          <w:sz w:val="28"/>
          <w:cs/>
        </w:rPr>
        <w:t>สหรัฐอเมริกากับระเบียบโลก</w:t>
      </w:r>
      <w:r w:rsidRPr="00E527E4">
        <w:rPr>
          <w:rFonts w:ascii="TH SarabunPSK" w:hAnsi="TH SarabunPSK" w:cs="TH SarabunPSK"/>
          <w:sz w:val="28"/>
        </w:rPr>
        <w:t xml:space="preserve">  </w:t>
      </w:r>
      <w:r w:rsidRPr="00E527E4">
        <w:rPr>
          <w:rFonts w:ascii="TH SarabunPSK" w:hAnsi="TH SarabunPSK" w:cs="TH SarabunPSK"/>
          <w:sz w:val="28"/>
          <w:cs/>
        </w:rPr>
        <w:t>สหรัฐอเมริกากับประเด็นปัญหาระหว่างประเทศในปัจจุบัน</w:t>
      </w:r>
      <w:r w:rsidRPr="00E527E4">
        <w:rPr>
          <w:rFonts w:ascii="TH SarabunPSK" w:hAnsi="TH SarabunPSK" w:cs="TH SarabunPSK"/>
          <w:sz w:val="28"/>
        </w:rPr>
        <w:t xml:space="preserve">   </w:t>
      </w:r>
    </w:p>
    <w:p w:rsidR="00E527E4" w:rsidRPr="00E527E4" w:rsidRDefault="00E527E4" w:rsidP="00E527E4">
      <w:pPr>
        <w:pStyle w:val="NoSpacing"/>
        <w:rPr>
          <w:rFonts w:ascii="TH SarabunPSK" w:hAnsi="TH SarabunPSK" w:cs="TH SarabunPSK"/>
          <w:sz w:val="28"/>
        </w:rPr>
      </w:pPr>
      <w:r w:rsidRPr="00E527E4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E527E4">
        <w:rPr>
          <w:rFonts w:ascii="TH SarabunPSK" w:hAnsi="TH SarabunPSK" w:cs="TH SarabunPSK"/>
          <w:sz w:val="28"/>
          <w:cs/>
        </w:rPr>
        <w:t>ทฤษฎีและแนวทางการศึกษานโยบายต่างประเทศของสหรัฐอเมริกา</w:t>
      </w:r>
      <w:r w:rsidRPr="00E527E4">
        <w:rPr>
          <w:rFonts w:ascii="TH SarabunPSK" w:hAnsi="TH SarabunPSK" w:cs="TH SarabunPSK"/>
          <w:sz w:val="28"/>
        </w:rPr>
        <w:t xml:space="preserve">   </w:t>
      </w:r>
    </w:p>
    <w:p w:rsidR="00E527E4" w:rsidRPr="00E527E4" w:rsidRDefault="00E527E4" w:rsidP="00E527E4">
      <w:pPr>
        <w:pStyle w:val="NoSpacing"/>
        <w:ind w:left="2160"/>
        <w:rPr>
          <w:rFonts w:ascii="TH SarabunPSK" w:hAnsi="TH SarabunPSK" w:cs="TH SarabunPSK"/>
          <w:sz w:val="28"/>
        </w:rPr>
      </w:pPr>
      <w:r w:rsidRPr="00E527E4">
        <w:rPr>
          <w:rFonts w:ascii="TH SarabunPSK" w:hAnsi="TH SarabunPSK" w:cs="TH SarabunPSK"/>
          <w:sz w:val="28"/>
        </w:rPr>
        <w:t>United States Foreign Policy                            </w:t>
      </w:r>
      <w:r w:rsidRPr="00E527E4">
        <w:rPr>
          <w:rFonts w:ascii="TH SarabunPSK" w:hAnsi="TH SarabunPSK" w:cs="TH SarabunPSK"/>
          <w:sz w:val="28"/>
        </w:rPr>
        <w:br/>
        <w:t>US FGN POLI</w:t>
      </w:r>
      <w:r w:rsidRPr="00E527E4">
        <w:rPr>
          <w:rFonts w:ascii="TH SarabunPSK" w:hAnsi="TH SarabunPSK" w:cs="TH SarabunPSK"/>
          <w:sz w:val="28"/>
        </w:rPr>
        <w:br/>
        <w:t xml:space="preserve">Sources, decision-making processes, determining factors, </w:t>
      </w:r>
    </w:p>
    <w:p w:rsidR="00E527E4" w:rsidRPr="00E527E4" w:rsidRDefault="00E527E4" w:rsidP="00E527E4">
      <w:pPr>
        <w:pStyle w:val="NoSpacing"/>
        <w:ind w:left="2160"/>
        <w:rPr>
          <w:rFonts w:ascii="TH SarabunPSK" w:hAnsi="TH SarabunPSK" w:cs="TH SarabunPSK"/>
          <w:sz w:val="28"/>
        </w:rPr>
      </w:pPr>
      <w:proofErr w:type="gramStart"/>
      <w:r w:rsidRPr="00E527E4">
        <w:rPr>
          <w:rFonts w:ascii="TH SarabunPSK" w:hAnsi="TH SarabunPSK" w:cs="TH SarabunPSK"/>
          <w:sz w:val="28"/>
        </w:rPr>
        <w:t>and</w:t>
      </w:r>
      <w:proofErr w:type="gramEnd"/>
      <w:r w:rsidRPr="00E527E4">
        <w:rPr>
          <w:rFonts w:ascii="TH SarabunPSK" w:hAnsi="TH SarabunPSK" w:cs="TH SarabunPSK"/>
          <w:sz w:val="28"/>
        </w:rPr>
        <w:t xml:space="preserve"> policy approaches  of US foreign   policy since World War II; </w:t>
      </w:r>
    </w:p>
    <w:p w:rsidR="00E527E4" w:rsidRPr="00E527E4" w:rsidRDefault="00E527E4" w:rsidP="00E527E4">
      <w:pPr>
        <w:pStyle w:val="NoSpacing"/>
        <w:ind w:left="2160"/>
        <w:rPr>
          <w:rFonts w:ascii="TH SarabunPSK" w:hAnsi="TH SarabunPSK" w:cs="TH SarabunPSK"/>
          <w:sz w:val="28"/>
        </w:rPr>
      </w:pPr>
      <w:proofErr w:type="gramStart"/>
      <w:r w:rsidRPr="00E527E4">
        <w:rPr>
          <w:rFonts w:ascii="TH SarabunPSK" w:hAnsi="TH SarabunPSK" w:cs="TH SarabunPSK"/>
          <w:sz w:val="28"/>
        </w:rPr>
        <w:t>continuities</w:t>
      </w:r>
      <w:proofErr w:type="gramEnd"/>
      <w:r w:rsidRPr="00E527E4">
        <w:rPr>
          <w:rFonts w:ascii="TH SarabunPSK" w:hAnsi="TH SarabunPSK" w:cs="TH SarabunPSK"/>
          <w:sz w:val="28"/>
        </w:rPr>
        <w:t xml:space="preserve"> and changes in U.S. foreign policy towards different regions during </w:t>
      </w:r>
    </w:p>
    <w:p w:rsidR="00E527E4" w:rsidRPr="00E527E4" w:rsidRDefault="00E527E4" w:rsidP="00E527E4">
      <w:pPr>
        <w:pStyle w:val="NoSpacing"/>
        <w:ind w:left="2160"/>
        <w:rPr>
          <w:rFonts w:ascii="TH SarabunPSK" w:hAnsi="TH SarabunPSK" w:cs="TH SarabunPSK"/>
          <w:sz w:val="28"/>
        </w:rPr>
      </w:pPr>
      <w:proofErr w:type="gramStart"/>
      <w:r w:rsidRPr="00E527E4">
        <w:rPr>
          <w:rFonts w:ascii="TH SarabunPSK" w:hAnsi="TH SarabunPSK" w:cs="TH SarabunPSK"/>
          <w:sz w:val="28"/>
        </w:rPr>
        <w:t>and</w:t>
      </w:r>
      <w:proofErr w:type="gramEnd"/>
      <w:r w:rsidRPr="00E527E4">
        <w:rPr>
          <w:rFonts w:ascii="TH SarabunPSK" w:hAnsi="TH SarabunPSK" w:cs="TH SarabunPSK"/>
          <w:sz w:val="28"/>
        </w:rPr>
        <w:t xml:space="preserve"> after the Cold War; the U.S. and world order; the U.S. and current international issues and global agendas;  theories and approaches explaining U.S. foreign policy.</w:t>
      </w:r>
    </w:p>
    <w:p w:rsidR="00E527E4" w:rsidRDefault="00E527E4" w:rsidP="00E527E4">
      <w:pPr>
        <w:pStyle w:val="NoSpacing"/>
        <w:rPr>
          <w:rFonts w:ascii="TH SarabunPSK" w:hAnsi="TH SarabunPSK" w:cs="TH SarabunPSK"/>
          <w:sz w:val="28"/>
          <w:lang w:val="en-GB"/>
        </w:rPr>
      </w:pPr>
    </w:p>
    <w:p w:rsidR="006D6AF9" w:rsidRDefault="006D6AF9" w:rsidP="00E527E4">
      <w:pPr>
        <w:pStyle w:val="NoSpacing"/>
        <w:rPr>
          <w:rFonts w:ascii="TH SarabunPSK" w:hAnsi="TH SarabunPSK" w:cs="TH SarabunPSK"/>
          <w:sz w:val="28"/>
          <w:lang w:val="en-GB"/>
        </w:rPr>
      </w:pPr>
    </w:p>
    <w:p w:rsidR="006D6AF9" w:rsidRDefault="006D6AF9" w:rsidP="00E527E4">
      <w:pPr>
        <w:pStyle w:val="NoSpacing"/>
        <w:rPr>
          <w:rFonts w:ascii="TH SarabunPSK" w:hAnsi="TH SarabunPSK" w:cs="TH SarabunPSK"/>
          <w:sz w:val="28"/>
          <w:lang w:val="en-GB"/>
        </w:rPr>
      </w:pPr>
    </w:p>
    <w:p w:rsidR="006D6AF9" w:rsidRPr="00E527E4" w:rsidRDefault="006D6AF9" w:rsidP="00E527E4">
      <w:pPr>
        <w:pStyle w:val="NoSpacing"/>
        <w:rPr>
          <w:rFonts w:ascii="TH SarabunPSK" w:hAnsi="TH SarabunPSK" w:cs="TH SarabunPSK"/>
          <w:sz w:val="28"/>
          <w:lang w:val="en-GB"/>
        </w:rPr>
      </w:pPr>
      <w:bookmarkStart w:id="0" w:name="_GoBack"/>
      <w:bookmarkEnd w:id="0"/>
    </w:p>
    <w:p w:rsidR="00E527E4" w:rsidRPr="00E527E4" w:rsidRDefault="00E527E4" w:rsidP="006D6AF9">
      <w:pPr>
        <w:pStyle w:val="NoSpacing"/>
        <w:ind w:left="2160" w:hanging="1440"/>
        <w:rPr>
          <w:rFonts w:ascii="TH SarabunPSK" w:hAnsi="TH SarabunPSK" w:cs="TH SarabunPSK"/>
          <w:sz w:val="28"/>
        </w:rPr>
      </w:pPr>
      <w:r w:rsidRPr="00E527E4">
        <w:rPr>
          <w:rFonts w:ascii="TH SarabunPSK" w:hAnsi="TH SarabunPSK" w:cs="TH SarabunPSK"/>
          <w:sz w:val="28"/>
        </w:rPr>
        <w:lastRenderedPageBreak/>
        <w:t xml:space="preserve">2402484  </w:t>
      </w:r>
      <w:r w:rsidRPr="00E527E4">
        <w:rPr>
          <w:rFonts w:ascii="TH SarabunPSK" w:hAnsi="TH SarabunPSK" w:cs="TH SarabunPSK"/>
          <w:sz w:val="28"/>
          <w:cs/>
        </w:rPr>
        <w:tab/>
        <w:t>สัมมนาการต่างประเทศของสหรัฐอเมริกา</w:t>
      </w:r>
      <w:r w:rsidRPr="00E527E4">
        <w:rPr>
          <w:rFonts w:ascii="TH SarabunPSK" w:hAnsi="TH SarabunPSK" w:cs="TH SarabunPSK"/>
          <w:sz w:val="28"/>
        </w:rPr>
        <w:t>    </w:t>
      </w:r>
      <w:r w:rsidRPr="00E527E4">
        <w:rPr>
          <w:rFonts w:ascii="TH SarabunPSK" w:hAnsi="TH SarabunPSK" w:cs="TH SarabunPSK"/>
          <w:sz w:val="28"/>
        </w:rPr>
        <w:tab/>
      </w:r>
      <w:r w:rsidRPr="00E527E4">
        <w:rPr>
          <w:rFonts w:ascii="TH SarabunPSK" w:hAnsi="TH SarabunPSK" w:cs="TH SarabunPSK"/>
          <w:sz w:val="28"/>
        </w:rPr>
        <w:tab/>
      </w:r>
      <w:r w:rsidRPr="00E527E4">
        <w:rPr>
          <w:rFonts w:ascii="TH SarabunPSK" w:hAnsi="TH SarabunPSK" w:cs="TH SarabunPSK"/>
          <w:sz w:val="28"/>
        </w:rPr>
        <w:tab/>
      </w:r>
      <w:r w:rsidRPr="00E527E4">
        <w:rPr>
          <w:rFonts w:ascii="TH SarabunPSK" w:hAnsi="TH SarabunPSK" w:cs="TH SarabunPSK"/>
          <w:sz w:val="28"/>
        </w:rPr>
        <w:tab/>
        <w:t xml:space="preserve">3 (3-0-6)                                                 </w:t>
      </w:r>
      <w:r w:rsidRPr="00E527E4">
        <w:rPr>
          <w:rFonts w:ascii="TH SarabunPSK" w:hAnsi="TH SarabunPSK" w:cs="TH SarabunPSK"/>
          <w:sz w:val="28"/>
          <w:cs/>
        </w:rPr>
        <w:t>การประยุกต์แนวคิดและทฤษฎีในการศึกษาหัวข้อคัดสรรเกี่ยวกับการต่างประเทศ</w:t>
      </w:r>
    </w:p>
    <w:p w:rsidR="00E527E4" w:rsidRPr="00E527E4" w:rsidRDefault="00E527E4" w:rsidP="00E527E4">
      <w:pPr>
        <w:pStyle w:val="NoSpacing"/>
        <w:rPr>
          <w:rFonts w:ascii="TH SarabunPSK" w:hAnsi="TH SarabunPSK" w:cs="TH SarabunPSK"/>
          <w:sz w:val="28"/>
        </w:rPr>
      </w:pPr>
      <w:r w:rsidRPr="00E527E4">
        <w:rPr>
          <w:rFonts w:ascii="TH SarabunPSK" w:hAnsi="TH SarabunPSK" w:cs="TH SarabunPSK"/>
          <w:sz w:val="28"/>
        </w:rPr>
        <w:tab/>
      </w:r>
      <w:r w:rsidRPr="00E527E4">
        <w:rPr>
          <w:rFonts w:ascii="TH SarabunPSK" w:hAnsi="TH SarabunPSK" w:cs="TH SarabunPSK"/>
          <w:sz w:val="28"/>
        </w:rPr>
        <w:tab/>
      </w:r>
      <w:r w:rsidR="006D6AF9">
        <w:rPr>
          <w:rFonts w:ascii="TH SarabunPSK" w:hAnsi="TH SarabunPSK" w:cs="TH SarabunPSK"/>
          <w:sz w:val="28"/>
        </w:rPr>
        <w:tab/>
      </w:r>
      <w:r w:rsidRPr="00E527E4">
        <w:rPr>
          <w:rFonts w:ascii="TH SarabunPSK" w:hAnsi="TH SarabunPSK" w:cs="TH SarabunPSK"/>
          <w:sz w:val="28"/>
          <w:cs/>
        </w:rPr>
        <w:t>ของสหรัฐอเมริกา</w:t>
      </w:r>
      <w:r w:rsidRPr="00E527E4">
        <w:rPr>
          <w:rFonts w:ascii="TH SarabunPSK" w:hAnsi="TH SarabunPSK" w:cs="TH SarabunPSK"/>
          <w:sz w:val="28"/>
        </w:rPr>
        <w:t xml:space="preserve">                                                                                                              </w:t>
      </w:r>
      <w:r w:rsidRPr="00E527E4">
        <w:rPr>
          <w:rFonts w:ascii="TH SarabunPSK" w:hAnsi="TH SarabunPSK" w:cs="TH SarabunPSK"/>
          <w:sz w:val="28"/>
          <w:cs/>
        </w:rPr>
        <w:t xml:space="preserve"> </w:t>
      </w:r>
    </w:p>
    <w:p w:rsidR="00E527E4" w:rsidRPr="00E527E4" w:rsidRDefault="00E527E4" w:rsidP="006D6AF9">
      <w:pPr>
        <w:pStyle w:val="NoSpacing"/>
        <w:ind w:left="2160"/>
        <w:rPr>
          <w:rFonts w:ascii="TH SarabunPSK" w:hAnsi="TH SarabunPSK" w:cs="TH SarabunPSK"/>
          <w:sz w:val="28"/>
        </w:rPr>
      </w:pPr>
      <w:r w:rsidRPr="00E527E4">
        <w:rPr>
          <w:rFonts w:ascii="TH SarabunPSK" w:hAnsi="TH SarabunPSK" w:cs="TH SarabunPSK"/>
          <w:sz w:val="28"/>
        </w:rPr>
        <w:t xml:space="preserve">Seminar in Foreign Relations of </w:t>
      </w:r>
      <w:proofErr w:type="gramStart"/>
      <w:r w:rsidRPr="00E527E4">
        <w:rPr>
          <w:rFonts w:ascii="TH SarabunPSK" w:hAnsi="TH SarabunPSK" w:cs="TH SarabunPSK"/>
          <w:sz w:val="28"/>
        </w:rPr>
        <w:t>The</w:t>
      </w:r>
      <w:proofErr w:type="gramEnd"/>
      <w:r w:rsidRPr="00E527E4">
        <w:rPr>
          <w:rFonts w:ascii="TH SarabunPSK" w:hAnsi="TH SarabunPSK" w:cs="TH SarabunPSK"/>
          <w:sz w:val="28"/>
        </w:rPr>
        <w:t xml:space="preserve"> United States                                                                                                             SEM FGN REL US</w:t>
      </w:r>
      <w:r w:rsidRPr="00E527E4">
        <w:rPr>
          <w:rFonts w:ascii="TH SarabunPSK" w:hAnsi="TH SarabunPSK" w:cs="TH SarabunPSK"/>
          <w:sz w:val="28"/>
        </w:rPr>
        <w:br/>
        <w:t xml:space="preserve">Applying concepts and theories to the study of selected topics </w:t>
      </w:r>
    </w:p>
    <w:p w:rsidR="00E527E4" w:rsidRPr="00E527E4" w:rsidRDefault="00E527E4" w:rsidP="006D6AF9">
      <w:pPr>
        <w:pStyle w:val="NoSpacing"/>
        <w:ind w:left="1440" w:firstLine="720"/>
        <w:rPr>
          <w:rFonts w:ascii="TH SarabunPSK" w:hAnsi="TH SarabunPSK" w:cs="TH SarabunPSK"/>
          <w:sz w:val="28"/>
        </w:rPr>
      </w:pPr>
      <w:proofErr w:type="gramStart"/>
      <w:r w:rsidRPr="00E527E4">
        <w:rPr>
          <w:rFonts w:ascii="TH SarabunPSK" w:hAnsi="TH SarabunPSK" w:cs="TH SarabunPSK"/>
          <w:sz w:val="28"/>
        </w:rPr>
        <w:t>in</w:t>
      </w:r>
      <w:proofErr w:type="gramEnd"/>
      <w:r w:rsidRPr="00E527E4">
        <w:rPr>
          <w:rFonts w:ascii="TH SarabunPSK" w:hAnsi="TH SarabunPSK" w:cs="TH SarabunPSK"/>
          <w:sz w:val="28"/>
        </w:rPr>
        <w:t xml:space="preserve"> foreign relations of the United States.</w:t>
      </w:r>
    </w:p>
    <w:p w:rsidR="00E527E4" w:rsidRPr="000020D9" w:rsidRDefault="00E527E4" w:rsidP="00E527E4">
      <w:pPr>
        <w:tabs>
          <w:tab w:val="left" w:pos="1701"/>
        </w:tabs>
        <w:spacing w:before="100" w:beforeAutospacing="1" w:after="100" w:afterAutospacing="1"/>
        <w:ind w:left="1695" w:hanging="1155"/>
        <w:rPr>
          <w:rFonts w:ascii="TH SarabunPSK" w:eastAsia="Times New Roman" w:hAnsi="TH SarabunPSK" w:cs="TH SarabunPSK"/>
        </w:rPr>
      </w:pPr>
    </w:p>
    <w:p w:rsidR="00E527E4" w:rsidRPr="00E527E4" w:rsidRDefault="00E527E4" w:rsidP="00D856EE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sectPr w:rsidR="00E527E4" w:rsidRPr="00E527E4" w:rsidSect="00E527E4">
      <w:headerReference w:type="default" r:id="rId7"/>
      <w:pgSz w:w="12240" w:h="15840"/>
      <w:pgMar w:top="1134" w:right="1588" w:bottom="567" w:left="158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19" w:rsidRDefault="00493A19" w:rsidP="00953DF7">
      <w:pPr>
        <w:spacing w:after="0" w:line="240" w:lineRule="auto"/>
      </w:pPr>
      <w:r>
        <w:separator/>
      </w:r>
    </w:p>
  </w:endnote>
  <w:endnote w:type="continuationSeparator" w:id="0">
    <w:p w:rsidR="00493A19" w:rsidRDefault="00493A19" w:rsidP="0095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illen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19" w:rsidRDefault="00493A19" w:rsidP="00953DF7">
      <w:pPr>
        <w:spacing w:after="0" w:line="240" w:lineRule="auto"/>
      </w:pPr>
      <w:r>
        <w:separator/>
      </w:r>
    </w:p>
  </w:footnote>
  <w:footnote w:type="continuationSeparator" w:id="0">
    <w:p w:rsidR="00493A19" w:rsidRDefault="00493A19" w:rsidP="00953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3841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53DF7" w:rsidRDefault="00953DF7">
        <w:pPr>
          <w:pStyle w:val="Header"/>
          <w:jc w:val="right"/>
        </w:pPr>
        <w:r w:rsidRPr="008D5E18">
          <w:rPr>
            <w:rFonts w:ascii="TH SarabunPSK" w:hAnsi="TH SarabunPSK" w:cs="TH SarabunPSK"/>
            <w:sz w:val="28"/>
          </w:rPr>
          <w:fldChar w:fldCharType="begin"/>
        </w:r>
        <w:r w:rsidRPr="008D5E18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8D5E18">
          <w:rPr>
            <w:rFonts w:ascii="TH SarabunPSK" w:hAnsi="TH SarabunPSK" w:cs="TH SarabunPSK"/>
            <w:sz w:val="28"/>
          </w:rPr>
          <w:fldChar w:fldCharType="separate"/>
        </w:r>
        <w:r w:rsidR="006D6AF9">
          <w:rPr>
            <w:rFonts w:ascii="TH SarabunPSK" w:hAnsi="TH SarabunPSK" w:cs="TH SarabunPSK"/>
            <w:noProof/>
            <w:sz w:val="28"/>
          </w:rPr>
          <w:t>5</w:t>
        </w:r>
        <w:r w:rsidRPr="008D5E18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953DF7" w:rsidRDefault="00953D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EE"/>
    <w:rsid w:val="00031091"/>
    <w:rsid w:val="000F481B"/>
    <w:rsid w:val="00120652"/>
    <w:rsid w:val="00493A19"/>
    <w:rsid w:val="006D6AF9"/>
    <w:rsid w:val="008D5E18"/>
    <w:rsid w:val="00953DF7"/>
    <w:rsid w:val="00B211EC"/>
    <w:rsid w:val="00D856EE"/>
    <w:rsid w:val="00E527E4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DF7"/>
  </w:style>
  <w:style w:type="paragraph" w:styleId="Footer">
    <w:name w:val="footer"/>
    <w:basedOn w:val="Normal"/>
    <w:link w:val="FooterChar"/>
    <w:uiPriority w:val="99"/>
    <w:unhideWhenUsed/>
    <w:rsid w:val="00953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DF7"/>
  </w:style>
  <w:style w:type="paragraph" w:styleId="NoSpacing">
    <w:name w:val="No Spacing"/>
    <w:uiPriority w:val="1"/>
    <w:qFormat/>
    <w:rsid w:val="00E527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DF7"/>
  </w:style>
  <w:style w:type="paragraph" w:styleId="Footer">
    <w:name w:val="footer"/>
    <w:basedOn w:val="Normal"/>
    <w:link w:val="FooterChar"/>
    <w:uiPriority w:val="99"/>
    <w:unhideWhenUsed/>
    <w:rsid w:val="00953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DF7"/>
  </w:style>
  <w:style w:type="paragraph" w:styleId="NoSpacing">
    <w:name w:val="No Spacing"/>
    <w:uiPriority w:val="1"/>
    <w:qFormat/>
    <w:rsid w:val="00E527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COM-IT</dc:creator>
  <cp:lastModifiedBy>COM-IT</cp:lastModifiedBy>
  <cp:revision>6</cp:revision>
  <cp:lastPrinted>2014-08-23T08:21:00Z</cp:lastPrinted>
  <dcterms:created xsi:type="dcterms:W3CDTF">2014-08-13T05:43:00Z</dcterms:created>
  <dcterms:modified xsi:type="dcterms:W3CDTF">2014-10-07T03:45:00Z</dcterms:modified>
</cp:coreProperties>
</file>