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E8" w:rsidRDefault="00EB2CE8" w:rsidP="009D7CD3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9D7CD3">
        <w:rPr>
          <w:rFonts w:ascii="Times New Roman" w:hAnsi="Times New Roman" w:cs="Times New Roman"/>
          <w:b/>
          <w:bCs/>
          <w:sz w:val="32"/>
          <w:szCs w:val="40"/>
        </w:rPr>
        <w:t xml:space="preserve">ICADL </w:t>
      </w:r>
      <w:r w:rsidRPr="009D7CD3">
        <w:rPr>
          <w:rFonts w:ascii="Times New Roman" w:hAnsi="Times New Roman" w:cs="Times New Roman"/>
          <w:b/>
          <w:bCs/>
          <w:sz w:val="32"/>
          <w:szCs w:val="40"/>
          <w:cs/>
        </w:rPr>
        <w:t xml:space="preserve">2017 </w:t>
      </w:r>
      <w:r w:rsidRPr="009D7CD3">
        <w:rPr>
          <w:rFonts w:ascii="Times New Roman" w:hAnsi="Times New Roman" w:cs="Times New Roman"/>
          <w:b/>
          <w:bCs/>
          <w:sz w:val="32"/>
          <w:szCs w:val="40"/>
        </w:rPr>
        <w:t>presentation guideline</w:t>
      </w:r>
      <w:r w:rsidR="00C66C43" w:rsidRPr="009D7CD3">
        <w:rPr>
          <w:rFonts w:ascii="Times New Roman" w:hAnsi="Times New Roman" w:cs="Times New Roman"/>
          <w:b/>
          <w:bCs/>
          <w:sz w:val="32"/>
          <w:szCs w:val="40"/>
        </w:rPr>
        <w:t>s</w:t>
      </w:r>
    </w:p>
    <w:p w:rsidR="009D7CD3" w:rsidRPr="009D7CD3" w:rsidRDefault="009D7CD3" w:rsidP="009D7CD3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bookmarkStart w:id="0" w:name="_GoBack"/>
      <w:bookmarkEnd w:id="0"/>
    </w:p>
    <w:p w:rsidR="00627C69" w:rsidRDefault="00627C69">
      <w:pPr>
        <w:rPr>
          <w:rFonts w:ascii="Times New Roman" w:hAnsi="Times New Roman" w:cs="Times New Roman"/>
        </w:rPr>
      </w:pPr>
    </w:p>
    <w:p w:rsidR="00304D5D" w:rsidRDefault="00304D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B55E26">
        <w:rPr>
          <w:rFonts w:ascii="Times New Roman" w:hAnsi="Times New Roman" w:cs="Times New Roman"/>
        </w:rPr>
        <w:t xml:space="preserve"> a full paper</w:t>
      </w:r>
      <w:r>
        <w:rPr>
          <w:rFonts w:ascii="Times New Roman" w:hAnsi="Times New Roman" w:cs="Times New Roman"/>
        </w:rPr>
        <w:t xml:space="preserve">, only </w:t>
      </w:r>
      <w:r w:rsidR="00B55E26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oral presentation is re</w:t>
      </w:r>
      <w:r w:rsidR="00B55E26">
        <w:rPr>
          <w:rFonts w:ascii="Times New Roman" w:hAnsi="Times New Roman" w:cs="Times New Roman"/>
        </w:rPr>
        <w:t>quired</w:t>
      </w:r>
      <w:r w:rsidR="00B55E26">
        <w:rPr>
          <w:rFonts w:ascii="Times New Roman" w:hAnsi="Times New Roman" w:cs="Angsana New"/>
          <w:szCs w:val="22"/>
          <w:cs/>
        </w:rPr>
        <w:t xml:space="preserve">.  </w:t>
      </w:r>
      <w:r w:rsidR="00B55E26">
        <w:rPr>
          <w:rFonts w:ascii="Times New Roman" w:hAnsi="Times New Roman" w:cs="Times New Roman"/>
        </w:rPr>
        <w:t>For a short paper, the presentations include a short oral presentation and a p</w:t>
      </w:r>
      <w:r w:rsidR="005F459F">
        <w:rPr>
          <w:rFonts w:ascii="Times New Roman" w:hAnsi="Times New Roman" w:cs="Times New Roman"/>
        </w:rPr>
        <w:t>oster presentation</w:t>
      </w:r>
      <w:r w:rsidR="005F459F">
        <w:rPr>
          <w:rFonts w:ascii="Times New Roman" w:hAnsi="Times New Roman" w:cs="Angsana New"/>
          <w:szCs w:val="22"/>
          <w:cs/>
        </w:rPr>
        <w:t>.</w:t>
      </w:r>
    </w:p>
    <w:p w:rsidR="00304D5D" w:rsidRPr="00304D5D" w:rsidRDefault="00304D5D">
      <w:pPr>
        <w:rPr>
          <w:rFonts w:ascii="Times New Roman" w:hAnsi="Times New Roman" w:cs="Times New Roman"/>
        </w:rPr>
      </w:pPr>
    </w:p>
    <w:p w:rsidR="00967914" w:rsidRPr="005F459F" w:rsidRDefault="00627C69">
      <w:pPr>
        <w:rPr>
          <w:rFonts w:ascii="Times New Roman" w:hAnsi="Times New Roman" w:cs="Times New Roman"/>
          <w:b/>
          <w:bCs/>
        </w:rPr>
      </w:pPr>
      <w:r w:rsidRPr="005F459F">
        <w:rPr>
          <w:rFonts w:ascii="Times New Roman" w:hAnsi="Times New Roman" w:cs="Times New Roman"/>
          <w:b/>
          <w:bCs/>
        </w:rPr>
        <w:t>Oral presentation</w:t>
      </w:r>
    </w:p>
    <w:p w:rsidR="00967914" w:rsidRPr="00304D5D" w:rsidRDefault="00B61B3F">
      <w:pPr>
        <w:pStyle w:val="NormalWeb"/>
        <w:spacing w:before="0" w:beforeAutospacing="0" w:after="420" w:afterAutospacing="0"/>
        <w:divId w:val="1412776318"/>
        <w:rPr>
          <w:color w:val="1A1A1A"/>
        </w:rPr>
      </w:pPr>
      <w:r w:rsidRPr="00304D5D">
        <w:rPr>
          <w:color w:val="1A1A1A"/>
        </w:rPr>
        <w:t>For a full paper presentation, each presenter</w:t>
      </w:r>
      <w:r w:rsidR="00BB60B6" w:rsidRPr="00304D5D">
        <w:rPr>
          <w:color w:val="1A1A1A"/>
        </w:rPr>
        <w:t xml:space="preserve"> have 20</w:t>
      </w:r>
      <w:r w:rsidR="00622D02" w:rsidRPr="00304D5D">
        <w:rPr>
          <w:color w:val="1A1A1A"/>
        </w:rPr>
        <w:t xml:space="preserve"> minutes </w:t>
      </w:r>
      <w:r w:rsidR="00967914" w:rsidRPr="00304D5D">
        <w:rPr>
          <w:color w:val="1A1A1A"/>
        </w:rPr>
        <w:t>including Q&amp;As and discussion</w:t>
      </w:r>
      <w:r w:rsidR="00967914" w:rsidRPr="00304D5D">
        <w:rPr>
          <w:rFonts w:cs="Angsana New"/>
          <w:color w:val="1A1A1A"/>
          <w:cs/>
        </w:rPr>
        <w:t xml:space="preserve">. </w:t>
      </w:r>
      <w:r w:rsidR="00662FFE" w:rsidRPr="00304D5D">
        <w:rPr>
          <w:color w:val="1A1A1A"/>
        </w:rPr>
        <w:t>A short paper presentation is 15 minutes long</w:t>
      </w:r>
      <w:r w:rsidR="00662FFE" w:rsidRPr="00304D5D">
        <w:rPr>
          <w:rFonts w:cs="Angsana New"/>
          <w:color w:val="1A1A1A"/>
          <w:cs/>
        </w:rPr>
        <w:t xml:space="preserve">. </w:t>
      </w:r>
      <w:r w:rsidR="00967914" w:rsidRPr="00304D5D">
        <w:rPr>
          <w:color w:val="1A1A1A"/>
        </w:rPr>
        <w:t xml:space="preserve">The allocation of time for presentation and </w:t>
      </w:r>
      <w:r w:rsidR="00322DB1" w:rsidRPr="00304D5D">
        <w:rPr>
          <w:color w:val="1A1A1A"/>
        </w:rPr>
        <w:t xml:space="preserve">discussion is up to you, but it is recommended that you should spare </w:t>
      </w:r>
      <w:r w:rsidR="00967914" w:rsidRPr="00304D5D">
        <w:rPr>
          <w:color w:val="1A1A1A"/>
        </w:rPr>
        <w:t>at least 20</w:t>
      </w:r>
      <w:r w:rsidR="00967914" w:rsidRPr="00304D5D">
        <w:rPr>
          <w:rFonts w:cs="Angsana New"/>
          <w:color w:val="1A1A1A"/>
          <w:cs/>
        </w:rPr>
        <w:t xml:space="preserve">% </w:t>
      </w:r>
      <w:r w:rsidR="00967914" w:rsidRPr="00304D5D">
        <w:rPr>
          <w:color w:val="1A1A1A"/>
        </w:rPr>
        <w:t>time for discussion</w:t>
      </w:r>
      <w:r w:rsidR="00967914" w:rsidRPr="00304D5D">
        <w:rPr>
          <w:rFonts w:cs="Angsana New"/>
          <w:color w:val="1A1A1A"/>
          <w:cs/>
        </w:rPr>
        <w:t>.</w:t>
      </w:r>
    </w:p>
    <w:p w:rsidR="005E6073" w:rsidRDefault="00967914" w:rsidP="00041879">
      <w:pPr>
        <w:pStyle w:val="NormalWeb"/>
        <w:spacing w:before="0" w:beforeAutospacing="0" w:after="420" w:afterAutospacing="0"/>
        <w:divId w:val="1412776318"/>
        <w:rPr>
          <w:color w:val="1A1A1A"/>
        </w:rPr>
      </w:pPr>
      <w:r w:rsidRPr="00304D5D">
        <w:rPr>
          <w:color w:val="1A1A1A"/>
        </w:rPr>
        <w:t>S</w:t>
      </w:r>
      <w:r w:rsidR="00C704B4" w:rsidRPr="00304D5D">
        <w:rPr>
          <w:color w:val="1A1A1A"/>
        </w:rPr>
        <w:t>ession rooms are equipped with a computer,</w:t>
      </w:r>
      <w:r w:rsidRPr="00304D5D">
        <w:rPr>
          <w:rFonts w:cs="Angsana New"/>
          <w:color w:val="1A1A1A"/>
          <w:cs/>
        </w:rPr>
        <w:t xml:space="preserve"> </w:t>
      </w:r>
      <w:r w:rsidR="00C704B4" w:rsidRPr="00304D5D">
        <w:rPr>
          <w:color w:val="1A1A1A"/>
        </w:rPr>
        <w:t>screen displaying the slide</w:t>
      </w:r>
      <w:r w:rsidRPr="00304D5D">
        <w:rPr>
          <w:color w:val="1A1A1A"/>
        </w:rPr>
        <w:t xml:space="preserve"> presentation, and microphones for presentation and discussion</w:t>
      </w:r>
      <w:r w:rsidRPr="00304D5D">
        <w:rPr>
          <w:rFonts w:cs="Angsana New"/>
          <w:color w:val="1A1A1A"/>
          <w:cs/>
        </w:rPr>
        <w:t>.</w:t>
      </w:r>
      <w:r w:rsidR="00F11A5F" w:rsidRPr="00304D5D">
        <w:rPr>
          <w:color w:val="1A1A1A"/>
        </w:rPr>
        <w:t xml:space="preserve"> You may also use your own computer for presenting </w:t>
      </w:r>
      <w:r w:rsidR="00FA7556" w:rsidRPr="00304D5D">
        <w:rPr>
          <w:color w:val="1A1A1A"/>
        </w:rPr>
        <w:t>videos or demo</w:t>
      </w:r>
      <w:r w:rsidR="00846CBF">
        <w:rPr>
          <w:color w:val="1A1A1A"/>
        </w:rPr>
        <w:t>nstration</w:t>
      </w:r>
      <w:r w:rsidR="00FA7556" w:rsidRPr="00304D5D">
        <w:rPr>
          <w:rFonts w:cs="Angsana New"/>
          <w:color w:val="1A1A1A"/>
          <w:cs/>
        </w:rPr>
        <w:t xml:space="preserve">. </w:t>
      </w:r>
      <w:r w:rsidR="00FA7556" w:rsidRPr="00304D5D">
        <w:rPr>
          <w:color w:val="1A1A1A"/>
        </w:rPr>
        <w:t xml:space="preserve">If you </w:t>
      </w:r>
      <w:r w:rsidR="00846CBF">
        <w:rPr>
          <w:color w:val="1A1A1A"/>
        </w:rPr>
        <w:t>would like to use</w:t>
      </w:r>
      <w:r w:rsidR="00FA7556" w:rsidRPr="00304D5D">
        <w:rPr>
          <w:color w:val="1A1A1A"/>
        </w:rPr>
        <w:t xml:space="preserve"> your own computer, </w:t>
      </w:r>
      <w:r w:rsidR="006E5299" w:rsidRPr="00304D5D">
        <w:rPr>
          <w:color w:val="1A1A1A"/>
        </w:rPr>
        <w:t>please arrive the presenting room early to test the display</w:t>
      </w:r>
      <w:r w:rsidR="006E5299" w:rsidRPr="00304D5D">
        <w:rPr>
          <w:rFonts w:cs="Angsana New"/>
          <w:color w:val="1A1A1A"/>
          <w:cs/>
        </w:rPr>
        <w:t>.</w:t>
      </w:r>
    </w:p>
    <w:p w:rsidR="00882A48" w:rsidRPr="00304D5D" w:rsidRDefault="005E6073" w:rsidP="00041879">
      <w:pPr>
        <w:pStyle w:val="NormalWeb"/>
        <w:spacing w:before="0" w:beforeAutospacing="0" w:after="420" w:afterAutospacing="0"/>
        <w:divId w:val="1412776318"/>
        <w:rPr>
          <w:color w:val="1A1A1A"/>
        </w:rPr>
      </w:pPr>
      <w:r w:rsidRPr="005E6073">
        <w:rPr>
          <w:b/>
          <w:bCs/>
          <w:color w:val="1A1A1A"/>
        </w:rPr>
        <w:t>Poster</w:t>
      </w:r>
      <w:r>
        <w:rPr>
          <w:color w:val="1A1A1A"/>
        </w:rPr>
        <w:br/>
      </w:r>
      <w:r w:rsidR="006E5299" w:rsidRPr="00304D5D">
        <w:rPr>
          <w:color w:val="1A1A1A"/>
        </w:rPr>
        <w:t xml:space="preserve">A short paper </w:t>
      </w:r>
      <w:r w:rsidR="00743162" w:rsidRPr="00304D5D">
        <w:rPr>
          <w:color w:val="1A1A1A"/>
        </w:rPr>
        <w:t xml:space="preserve">presentation also requires </w:t>
      </w:r>
      <w:r w:rsidR="00F80E97" w:rsidRPr="00304D5D">
        <w:rPr>
          <w:color w:val="1A1A1A"/>
        </w:rPr>
        <w:t xml:space="preserve">a </w:t>
      </w:r>
      <w:r w:rsidR="00743162" w:rsidRPr="00304D5D">
        <w:rPr>
          <w:color w:val="1A1A1A"/>
        </w:rPr>
        <w:t>poster</w:t>
      </w:r>
      <w:r w:rsidR="00F80E97" w:rsidRPr="00304D5D">
        <w:rPr>
          <w:color w:val="1A1A1A"/>
        </w:rPr>
        <w:t xml:space="preserve"> presentation</w:t>
      </w:r>
      <w:r w:rsidR="00F80E97" w:rsidRPr="00304D5D">
        <w:rPr>
          <w:rFonts w:cs="Angsana New"/>
          <w:color w:val="1A1A1A"/>
          <w:cs/>
        </w:rPr>
        <w:t xml:space="preserve">. </w:t>
      </w:r>
      <w:r w:rsidR="00F80E97" w:rsidRPr="00304D5D">
        <w:rPr>
          <w:color w:val="1A1A1A"/>
        </w:rPr>
        <w:t>The</w:t>
      </w:r>
      <w:r w:rsidR="00882A48" w:rsidRPr="00304D5D">
        <w:rPr>
          <w:color w:val="1A1A1A"/>
        </w:rPr>
        <w:t xml:space="preserve"> dimension</w:t>
      </w:r>
      <w:r w:rsidR="00F80E97" w:rsidRPr="00304D5D">
        <w:rPr>
          <w:color w:val="1A1A1A"/>
        </w:rPr>
        <w:t xml:space="preserve"> of poster is</w:t>
      </w:r>
      <w:r w:rsidR="00882A48" w:rsidRPr="00304D5D">
        <w:rPr>
          <w:rFonts w:cs="Angsana New"/>
          <w:color w:val="1A1A1A"/>
          <w:cs/>
        </w:rPr>
        <w:t xml:space="preserve"> </w:t>
      </w:r>
      <w:r w:rsidR="00F80E97" w:rsidRPr="00304D5D">
        <w:rPr>
          <w:color w:val="1A1A1A"/>
        </w:rPr>
        <w:t xml:space="preserve">A0 size </w:t>
      </w:r>
      <w:r w:rsidR="00F80E97" w:rsidRPr="00304D5D">
        <w:rPr>
          <w:rFonts w:cs="Angsana New"/>
          <w:color w:val="1A1A1A"/>
          <w:cs/>
        </w:rPr>
        <w:t>(</w:t>
      </w:r>
      <w:r w:rsidR="00F80E97" w:rsidRPr="00304D5D">
        <w:rPr>
          <w:color w:val="1A1A1A"/>
        </w:rPr>
        <w:t>portrait</w:t>
      </w:r>
      <w:r w:rsidR="00F80E97" w:rsidRPr="00304D5D">
        <w:rPr>
          <w:rFonts w:cs="Angsana New"/>
          <w:color w:val="1A1A1A"/>
          <w:cs/>
        </w:rPr>
        <w:t>)</w:t>
      </w:r>
      <w:r w:rsidR="00882A48" w:rsidRPr="00304D5D">
        <w:rPr>
          <w:rFonts w:cs="Angsana New"/>
          <w:color w:val="1A1A1A"/>
          <w:cs/>
        </w:rPr>
        <w:t xml:space="preserve"> (</w:t>
      </w:r>
      <w:r w:rsidR="00882A48" w:rsidRPr="00304D5D">
        <w:rPr>
          <w:color w:val="1A1A1A"/>
        </w:rPr>
        <w:t>W841mm × H1189mm</w:t>
      </w:r>
      <w:r w:rsidR="00882A48" w:rsidRPr="00304D5D">
        <w:rPr>
          <w:rFonts w:cs="Angsana New"/>
          <w:color w:val="1A1A1A"/>
          <w:cs/>
        </w:rPr>
        <w:t xml:space="preserve">). </w:t>
      </w:r>
      <w:r w:rsidR="000235A5" w:rsidRPr="00304D5D">
        <w:rPr>
          <w:rFonts w:cs="Angsana New"/>
          <w:color w:val="1A1A1A"/>
          <w:cs/>
        </w:rPr>
        <w:t xml:space="preserve"> </w:t>
      </w:r>
      <w:r w:rsidR="00041879" w:rsidRPr="00304D5D">
        <w:rPr>
          <w:color w:val="1A1A1A"/>
        </w:rPr>
        <w:t>There is no poster</w:t>
      </w:r>
      <w:r w:rsidR="00882A48" w:rsidRPr="00304D5D">
        <w:rPr>
          <w:color w:val="1A1A1A"/>
        </w:rPr>
        <w:t xml:space="preserve"> printer</w:t>
      </w:r>
      <w:r w:rsidR="00041879" w:rsidRPr="00304D5D">
        <w:rPr>
          <w:color w:val="1A1A1A"/>
        </w:rPr>
        <w:t xml:space="preserve"> available</w:t>
      </w:r>
      <w:r w:rsidR="00882A48" w:rsidRPr="00304D5D">
        <w:rPr>
          <w:color w:val="1A1A1A"/>
        </w:rPr>
        <w:t xml:space="preserve"> on the site</w:t>
      </w:r>
      <w:r w:rsidR="00882A48" w:rsidRPr="00304D5D">
        <w:rPr>
          <w:rFonts w:cs="Angsana New"/>
          <w:color w:val="1A1A1A"/>
          <w:cs/>
        </w:rPr>
        <w:t>.</w:t>
      </w:r>
      <w:r w:rsidR="00090CE8" w:rsidRPr="00304D5D">
        <w:rPr>
          <w:rFonts w:cs="Angsana New"/>
          <w:color w:val="1A1A1A"/>
          <w:cs/>
        </w:rPr>
        <w:t xml:space="preserve"> </w:t>
      </w:r>
    </w:p>
    <w:p w:rsidR="00EB2CE8" w:rsidRPr="005E6073" w:rsidRDefault="00882A48" w:rsidP="005E6073">
      <w:pPr>
        <w:pStyle w:val="NormalWeb"/>
        <w:spacing w:before="0" w:beforeAutospacing="0" w:after="0" w:afterAutospacing="0"/>
        <w:divId w:val="1121338420"/>
        <w:rPr>
          <w:color w:val="1A1A1A"/>
        </w:rPr>
      </w:pPr>
      <w:r w:rsidRPr="00304D5D">
        <w:rPr>
          <w:color w:val="1A1A1A"/>
        </w:rPr>
        <w:t xml:space="preserve">The posters will be displayed for viewing from </w:t>
      </w:r>
      <w:r w:rsidR="00041879" w:rsidRPr="00304D5D">
        <w:rPr>
          <w:color w:val="1A1A1A"/>
        </w:rPr>
        <w:t>13</w:t>
      </w:r>
      <w:r w:rsidRPr="00304D5D">
        <w:rPr>
          <w:color w:val="1A1A1A"/>
        </w:rPr>
        <w:t xml:space="preserve">th to </w:t>
      </w:r>
      <w:r w:rsidR="00041879" w:rsidRPr="00304D5D">
        <w:rPr>
          <w:color w:val="1A1A1A"/>
        </w:rPr>
        <w:t>14</w:t>
      </w:r>
      <w:r w:rsidRPr="00304D5D">
        <w:rPr>
          <w:color w:val="1A1A1A"/>
        </w:rPr>
        <w:t>t</w:t>
      </w:r>
      <w:r w:rsidR="00D476A5" w:rsidRPr="00304D5D">
        <w:rPr>
          <w:color w:val="1A1A1A"/>
        </w:rPr>
        <w:t>h</w:t>
      </w:r>
      <w:r w:rsidR="00D476A5" w:rsidRPr="00304D5D">
        <w:rPr>
          <w:rFonts w:cs="Angsana New"/>
          <w:color w:val="1A1A1A"/>
          <w:cs/>
        </w:rPr>
        <w:t xml:space="preserve">. </w:t>
      </w:r>
      <w:r w:rsidR="00D476A5" w:rsidRPr="00304D5D">
        <w:rPr>
          <w:color w:val="1A1A1A"/>
        </w:rPr>
        <w:t>All posters must be</w:t>
      </w:r>
      <w:r w:rsidR="00041879" w:rsidRPr="00304D5D">
        <w:rPr>
          <w:color w:val="1A1A1A"/>
        </w:rPr>
        <w:t xml:space="preserve"> install</w:t>
      </w:r>
      <w:r w:rsidR="00D476A5" w:rsidRPr="00304D5D">
        <w:rPr>
          <w:color w:val="1A1A1A"/>
        </w:rPr>
        <w:t>ed during lunch time on 13</w:t>
      </w:r>
      <w:r w:rsidR="00D476A5" w:rsidRPr="00304D5D">
        <w:rPr>
          <w:color w:val="1A1A1A"/>
          <w:vertAlign w:val="superscript"/>
        </w:rPr>
        <w:t>th</w:t>
      </w:r>
      <w:r w:rsidR="00D476A5" w:rsidRPr="00304D5D">
        <w:rPr>
          <w:color w:val="1A1A1A"/>
        </w:rPr>
        <w:t xml:space="preserve"> and must be removed after the closing ceremony on</w:t>
      </w:r>
      <w:r w:rsidR="005D7F1E" w:rsidRPr="00304D5D">
        <w:rPr>
          <w:color w:val="1A1A1A"/>
        </w:rPr>
        <w:t xml:space="preserve"> 14</w:t>
      </w:r>
      <w:r w:rsidRPr="00304D5D">
        <w:rPr>
          <w:color w:val="1A1A1A"/>
        </w:rPr>
        <w:t>th afternoon</w:t>
      </w:r>
      <w:r w:rsidRPr="00304D5D">
        <w:rPr>
          <w:rFonts w:cs="Angsana New"/>
          <w:color w:val="1A1A1A"/>
          <w:cs/>
        </w:rPr>
        <w:t>.</w:t>
      </w:r>
      <w:r w:rsidR="003D0661" w:rsidRPr="00304D5D">
        <w:rPr>
          <w:color w:val="1A1A1A"/>
        </w:rPr>
        <w:t xml:space="preserve"> The presenters must stand by the posters on both</w:t>
      </w:r>
      <w:r w:rsidR="004032AB" w:rsidRPr="00304D5D">
        <w:rPr>
          <w:color w:val="1A1A1A"/>
        </w:rPr>
        <w:t xml:space="preserve"> poster</w:t>
      </w:r>
      <w:r w:rsidR="003D0661" w:rsidRPr="00304D5D">
        <w:rPr>
          <w:color w:val="1A1A1A"/>
        </w:rPr>
        <w:t xml:space="preserve"> sessions</w:t>
      </w:r>
      <w:r w:rsidR="003D0661" w:rsidRPr="00304D5D">
        <w:rPr>
          <w:rFonts w:cs="Angsana New"/>
          <w:color w:val="1A1A1A"/>
          <w:cs/>
        </w:rPr>
        <w:t>.</w:t>
      </w:r>
    </w:p>
    <w:sectPr w:rsidR="00EB2CE8" w:rsidRPr="005E60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E8"/>
    <w:rsid w:val="000235A5"/>
    <w:rsid w:val="00041879"/>
    <w:rsid w:val="00090CE8"/>
    <w:rsid w:val="00101FD2"/>
    <w:rsid w:val="001F696C"/>
    <w:rsid w:val="00304D5D"/>
    <w:rsid w:val="00322DB1"/>
    <w:rsid w:val="003D0661"/>
    <w:rsid w:val="004032AB"/>
    <w:rsid w:val="005D7F1E"/>
    <w:rsid w:val="005E6073"/>
    <w:rsid w:val="005F459F"/>
    <w:rsid w:val="00622D02"/>
    <w:rsid w:val="00627C69"/>
    <w:rsid w:val="00662FFE"/>
    <w:rsid w:val="006E5299"/>
    <w:rsid w:val="00743162"/>
    <w:rsid w:val="00846CBF"/>
    <w:rsid w:val="00882A48"/>
    <w:rsid w:val="00967914"/>
    <w:rsid w:val="009D7CD3"/>
    <w:rsid w:val="00B55E26"/>
    <w:rsid w:val="00B61B3F"/>
    <w:rsid w:val="00BB60B6"/>
    <w:rsid w:val="00C66C43"/>
    <w:rsid w:val="00C704B4"/>
    <w:rsid w:val="00CC7C6D"/>
    <w:rsid w:val="00D476A5"/>
    <w:rsid w:val="00DB6F01"/>
    <w:rsid w:val="00E50130"/>
    <w:rsid w:val="00EB2CE8"/>
    <w:rsid w:val="00EE2ADC"/>
    <w:rsid w:val="00F11A5F"/>
    <w:rsid w:val="00F80E97"/>
    <w:rsid w:val="00F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17AB"/>
  <w15:chartTrackingRefBased/>
  <w15:docId w15:val="{40FD5409-3BE9-7345-B8DA-E42B40D6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79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Songphan Choemprayong</dc:creator>
  <cp:keywords/>
  <dc:description/>
  <cp:lastModifiedBy>เนณุภา สุภเวชย์</cp:lastModifiedBy>
  <cp:revision>3</cp:revision>
  <dcterms:created xsi:type="dcterms:W3CDTF">2017-09-21T14:33:00Z</dcterms:created>
  <dcterms:modified xsi:type="dcterms:W3CDTF">2017-09-26T03:07:00Z</dcterms:modified>
</cp:coreProperties>
</file>