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8C0177" w14:paraId="28F019C6" w14:textId="77777777" w:rsidTr="00961DCE">
        <w:tc>
          <w:tcPr>
            <w:tcW w:w="3528" w:type="dxa"/>
          </w:tcPr>
          <w:p w14:paraId="5BBA649E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18B2D94B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567AF79C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467A0685" w14:textId="32707B51" w:rsidR="003B2FCF" w:rsidRPr="00E67FB6" w:rsidRDefault="003B2FCF" w:rsidP="007B3578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ที่</w:t>
            </w:r>
            <w:r w:rsidR="008C0177"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อว ๖๔/</w:t>
            </w: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8C0177" w:rsidRDefault="003B2FCF" w:rsidP="00E23355">
            <w:pPr>
              <w:ind w:left="-126" w:right="29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8C0177">
              <w:rPr>
                <w:rFonts w:ascii="TH SarabunIT๙" w:hAnsi="TH SarabunIT๙" w:cs="TH SarabunIT๙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8C0177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147C70C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9ABD51A" w14:textId="16D51F66" w:rsidR="003B2FCF" w:rsidRPr="00E67FB6" w:rsidRDefault="00961DCE" w:rsidP="00E67FB6">
            <w:pPr>
              <w:tabs>
                <w:tab w:val="left" w:pos="4950"/>
              </w:tabs>
              <w:ind w:left="1455" w:hanging="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ab/>
            </w:r>
            <w:r w:rsidR="003B2FCF"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101B13B3" w14:textId="75BE4D01" w:rsidR="003B2FCF" w:rsidRPr="00E67FB6" w:rsidRDefault="003B2FCF" w:rsidP="00E67FB6">
            <w:pPr>
              <w:tabs>
                <w:tab w:val="left" w:pos="4050"/>
              </w:tabs>
              <w:ind w:left="1455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ถนนพญาไท กรุงเทพฯ 10300</w:t>
            </w:r>
          </w:p>
          <w:p w14:paraId="79CF8361" w14:textId="77777777" w:rsidR="003B2FCF" w:rsidRPr="008C0177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1E198C63" w14:textId="301AC0AF" w:rsidR="003B2FCF" w:rsidRPr="008C0177" w:rsidRDefault="003B2FCF" w:rsidP="007B3578">
      <w:pPr>
        <w:tabs>
          <w:tab w:val="left" w:pos="4536"/>
        </w:tabs>
        <w:spacing w:before="120" w:after="120"/>
        <w:ind w:right="-691"/>
        <w:jc w:val="both"/>
        <w:rPr>
          <w:rFonts w:ascii="TH SarabunIT๙" w:hAnsi="TH SarabunIT๙" w:cs="TH SarabunIT๙"/>
          <w:color w:val="000000" w:themeColor="text1"/>
        </w:rPr>
      </w:pPr>
      <w:r w:rsidRPr="008C0177">
        <w:rPr>
          <w:rFonts w:ascii="TH SarabunIT๙" w:hAnsi="TH SarabunIT๙" w:cs="TH SarabunIT๙"/>
          <w:color w:val="000000" w:themeColor="text1"/>
          <w:cs/>
        </w:rPr>
        <w:tab/>
        <w:t xml:space="preserve"> </w:t>
      </w:r>
      <w:r w:rsidR="008C017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0433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37036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3301C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C0433F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C0433F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DC1AFE" w:rsidRPr="00DC1AFE">
        <w:rPr>
          <w:rFonts w:ascii="TH SarabunPSK" w:hAnsi="TH SarabunPSK" w:cs="TH SarabunPSK"/>
          <w:color w:val="FF0000"/>
          <w:sz w:val="30"/>
          <w:szCs w:val="30"/>
          <w:cs/>
        </w:rPr>
        <w:t>๒๕</w:t>
      </w:r>
      <w:r w:rsidR="00DC1AFE" w:rsidRPr="00DC1AFE">
        <w:rPr>
          <w:rFonts w:ascii="TH SarabunPSK" w:hAnsi="TH SarabunPSK" w:cs="TH SarabunPSK"/>
          <w:color w:val="FF0000"/>
          <w:sz w:val="30"/>
          <w:szCs w:val="30"/>
        </w:rPr>
        <w:t>XX</w:t>
      </w:r>
    </w:p>
    <w:p w14:paraId="7D68C6AD" w14:textId="588B70E0" w:rsidR="002C1666" w:rsidRPr="00E67FB6" w:rsidRDefault="002C1666" w:rsidP="00307C32">
      <w:pPr>
        <w:tabs>
          <w:tab w:val="left" w:pos="709"/>
          <w:tab w:val="left" w:pos="4820"/>
        </w:tabs>
        <w:spacing w:before="12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เรื่อง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D6090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อนุมัติ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</w:t>
      </w:r>
      <w:r w:rsidR="00D212CF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เวลา</w:t>
      </w:r>
      <w:r w:rsidR="00D212CF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ดำเนินโครงการวิจัย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</w:p>
    <w:p w14:paraId="62D0F768" w14:textId="7C3593D9" w:rsidR="009562A7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276DDA" w:rsidRPr="006A2692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ผู้อำนวยการสำนักงานพัฒนาวิทยาศาสตร์และเทคโนโลยีแห่งชาติ</w:t>
      </w:r>
    </w:p>
    <w:p w14:paraId="4ED7E134" w14:textId="5D90FD11" w:rsidR="0098421D" w:rsidRPr="0098421D" w:rsidRDefault="0098421D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8421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681062"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รับทุน</w:t>
      </w:r>
      <w:r w:rsidR="00C45F9D"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เลขที่</w:t>
      </w:r>
      <w:r w:rsidR="00C45F9D" w:rsidRPr="000920F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C45F9D" w:rsidRPr="000920F6">
        <w:rPr>
          <w:rFonts w:ascii="TH SarabunIT๙" w:hAnsi="TH SarabunIT๙" w:cs="TH SarabunIT๙"/>
          <w:color w:val="FF0000"/>
          <w:sz w:val="30"/>
          <w:szCs w:val="30"/>
        </w:rPr>
        <w:t>XXXXX</w:t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</w:rPr>
        <w:t xml:space="preserve">XXXXX </w:t>
      </w:r>
      <w:r w:rsidR="000920F6" w:rsidRPr="00FF7B67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58B4B255" w14:textId="5A3F138C" w:rsidR="007F54B9" w:rsidRPr="0094428C" w:rsidRDefault="006F6684" w:rsidP="006F6684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 w:hint="cs"/>
          <w:color w:val="FF0000"/>
          <w:sz w:val="30"/>
          <w:szCs w:val="30"/>
          <w:cs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4E11C6" w:rsidRPr="004E11C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๑.</w:t>
      </w:r>
      <w:r w:rsidR="004E11C6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D254BD" w:rsidRPr="00D254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แผนการดำเนินงานวิจัยในช่วงการ</w:t>
      </w:r>
      <w:r w:rsidR="0007395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ขอ</w:t>
      </w:r>
      <w:r w:rsidR="00D254BD" w:rsidRPr="00D254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ขยายเวลา</w:t>
      </w:r>
      <w:r w:rsidR="007F54B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94428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="0094428C" w:rsidRPr="0094428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94428C" w:rsidRPr="0094428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94428C" w:rsidRPr="0094428C">
        <w:rPr>
          <w:rFonts w:ascii="TH SarabunIT๙" w:hAnsi="TH SarabunIT๙" w:cs="TH SarabunIT๙"/>
          <w:color w:val="FF0000"/>
          <w:sz w:val="30"/>
          <w:szCs w:val="30"/>
          <w:cs/>
        </w:rPr>
        <w:t>๒. เอกสารประกอบอื่นๆ (ถ้ามี)</w:t>
      </w:r>
    </w:p>
    <w:p w14:paraId="5C338F42" w14:textId="76F69256" w:rsidR="00D536E6" w:rsidRPr="00DA7B3C" w:rsidRDefault="00553D87" w:rsidP="00344BB0">
      <w:pPr>
        <w:tabs>
          <w:tab w:val="left" w:pos="709"/>
          <w:tab w:val="left" w:pos="1418"/>
          <w:tab w:val="left" w:pos="1701"/>
          <w:tab w:val="left" w:pos="4820"/>
        </w:tabs>
        <w:spacing w:before="240" w:after="120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ab/>
      </w: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ab/>
      </w:r>
      <w:r w:rsidR="00A77003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ตาม</w:t>
      </w:r>
      <w:r w:rsidR="006A79A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A77003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ที่</w:t>
      </w:r>
      <w:r w:rsidR="006A79A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อ้างถึง </w:t>
      </w:r>
      <w:r w:rsidR="00836157" w:rsidRPr="00836157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สำนักงานพัฒนาวิทยาศาสตร์และเทคโนโลยีแห่งชาติ (สวทช.) ได้อนุมัติทุนอุดหนุนการวิจัย</w:t>
      </w:r>
      <w:r w:rsidR="00836157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DF0976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ประจำปีงบประมาณ</w:t>
      </w:r>
      <w:r w:rsidR="00DF0976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="00DF0976" w:rsidRPr="004D60FC">
        <w:rPr>
          <w:rFonts w:ascii="TH SarabunIT๙" w:hAnsi="TH SarabunIT๙" w:cs="TH SarabunIT๙"/>
          <w:color w:val="FF0000"/>
          <w:sz w:val="30"/>
          <w:szCs w:val="30"/>
        </w:rPr>
        <w:t xml:space="preserve">XXXX </w:t>
      </w:r>
      <w:r w:rsidR="00DF0976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ให้แก่ จุฬาลงกรณ์มหาวิทยาลัย เพื่อดำเนินโครงการ เรื่อง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>“</w:t>
      </w:r>
      <w:r w:rsidR="00CF2EB4" w:rsidRPr="00CF2EB4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ชื่อโครงการ      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” </w:t>
      </w:r>
      <w:r w:rsidR="00D0343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งบประมาณ</w:t>
      </w:r>
      <w:r w:rsidR="00686C6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</w:rPr>
        <w:t xml:space="preserve">XXXXXXX </w:t>
      </w:r>
      <w:r w:rsidR="00686C68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cs/>
        </w:rPr>
        <w:t>บาท (</w:t>
      </w:r>
      <w:r w:rsidR="00686C68" w:rsidRPr="00686C68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1B631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1B631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</w:t>
      </w:r>
      <w:r w:rsidR="001B6315" w:rsidRPr="001B6315">
        <w:rPr>
          <w:rFonts w:ascii="TH SarabunIT๙" w:hAnsi="TH SarabunIT๙" w:cs="TH SarabunIT๙" w:hint="cs"/>
          <w:color w:val="FF0000"/>
          <w:sz w:val="30"/>
          <w:szCs w:val="30"/>
          <w:cs/>
        </w:rPr>
        <w:t>บาทถ้วน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ระยะเวลาดำเนินโครงการ</w:t>
      </w:r>
      <w:r w:rsidR="00686C6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86C68" w:rsidRPr="00B62C75">
        <w:rPr>
          <w:rFonts w:ascii="TH SarabunIT๙" w:hAnsi="TH SarabunIT๙" w:cs="TH SarabunIT๙"/>
          <w:color w:val="FF0000"/>
          <w:sz w:val="30"/>
          <w:szCs w:val="30"/>
        </w:rPr>
        <w:t xml:space="preserve">X </w:t>
      </w:r>
      <w:r w:rsidR="00686C68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ปี </w:t>
      </w:r>
      <w:r w:rsidR="00344BB0">
        <w:rPr>
          <w:rFonts w:ascii="TH SarabunIT๙" w:hAnsi="TH SarabunIT๙" w:cs="TH SarabunIT๙"/>
          <w:color w:val="FF0000"/>
          <w:sz w:val="30"/>
          <w:szCs w:val="30"/>
        </w:rPr>
        <w:br/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ตั้งแต่วันที่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344BB0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ถึงวันที่ </w:t>
      </w:r>
      <w:r w:rsidR="00A7004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</w:t>
      </w:r>
      <w:r w:rsidR="00344BB0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</w:t>
      </w:r>
      <w:r w:rsidR="00A7004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  </w:t>
      </w:r>
      <w:r w:rsidR="00686C68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344BB0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โดย</w:t>
      </w:r>
      <w:r w:rsidR="00344BB0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มี</w:t>
      </w:r>
      <w:r w:rsidR="00344BB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344BB0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344BB0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</w:t>
      </w:r>
      <w:r w:rsidR="00344BB0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ชื่อหัวหน้าโครงการ     </w:t>
      </w:r>
      <w:r w:rsidR="00344BB0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344BB0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คณะ/สถาบัน</w:t>
      </w:r>
      <w:r w:rsidR="00344BB0" w:rsidRPr="002A3D5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   </w:t>
      </w:r>
      <w:r w:rsidR="00344BB0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344BB0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344BB0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       </w:t>
      </w:r>
      <w:r w:rsidR="00344BB0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</w:t>
      </w:r>
      <w:r w:rsidR="00344BB0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 </w:t>
      </w:r>
      <w:r w:rsidR="00344BB0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เป็นผู้รับผิดชอบโครงการ</w:t>
      </w:r>
      <w:r w:rsidR="00344BB0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6D1EB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ความละเอียดแจ้งแล้ว</w:t>
      </w:r>
      <w:r w:rsidR="001E567B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นั้น</w:t>
      </w:r>
    </w:p>
    <w:p w14:paraId="3321FD3D" w14:textId="27C10E33" w:rsidR="00D14C52" w:rsidRPr="00380B45" w:rsidRDefault="00D14C52" w:rsidP="004934E0">
      <w:pPr>
        <w:tabs>
          <w:tab w:val="left" w:pos="709"/>
          <w:tab w:val="left" w:pos="1418"/>
          <w:tab w:val="left" w:pos="1701"/>
          <w:tab w:val="left" w:pos="4820"/>
        </w:tabs>
        <w:spacing w:before="120" w:after="120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1E567B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ด้วย</w:t>
      </w:r>
      <w:r w:rsidR="00B62C7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27711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เหตุผลที่ทำให้เกิดความล่าช้า</w:t>
      </w:r>
      <w:r w:rsidR="00D01C64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กิจกรรมที่</w:t>
      </w:r>
      <w:r w:rsidR="0027711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ได้ร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ับผลกระทบ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380B4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4F17D9" w:rsidRPr="004F17D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เพื่อให้การดำเนินงานเป็นไปด้วยความเรียบร้อยและบรรลุวัตถุประสงค์ 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จุฬาลงกรณ์มหาวิทยาลัย</w:t>
      </w:r>
      <w:r w:rsidR="006F6684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B62C7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อนุมัติ</w:t>
      </w:r>
      <w:r w:rsidR="006F6684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ระยะเวลาดำ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เนินโครงการวิจัยเพิ่มเติมอีก</w:t>
      </w:r>
      <w:r w:rsidR="00897B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B62C75" w:rsidRPr="00B62C75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306843" w:rsidRPr="00B62C75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897B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>เดือน</w:t>
      </w:r>
      <w:r w:rsidR="00D128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นับจากวันสิ้นสุดสัญญาโครงการ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ตั้งแต่</w:t>
      </w:r>
      <w:r w:rsidR="00FF33EC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วันที่</w:t>
      </w:r>
      <w:r w:rsidR="00B75AD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897BA5" w:rsidRPr="00B75AD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ถึงวันที่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</w:t>
      </w:r>
      <w:r w:rsidR="00897BA5" w:rsidRPr="00B75AD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ภายใต้กรอบงบประมาณ</w:t>
      </w:r>
      <w:r w:rsidR="006F011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คงเดิม 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ทั้งนี้ได้แนบแผนการดำเนินงานในช่วงระยะเวลาที่ขอขยาย</w:t>
      </w:r>
      <w:r w:rsidR="001E4F2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มาเพื่อพิจารณา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รายละเอียด</w:t>
      </w:r>
      <w:r w:rsidR="007241EF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ดังสิ่ง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ที่ส่งมาด้วย </w:t>
      </w:r>
    </w:p>
    <w:p w14:paraId="0A08B052" w14:textId="7BE6803C" w:rsidR="00B546FC" w:rsidRPr="001F65C2" w:rsidRDefault="002C1666" w:rsidP="004B2D31">
      <w:pPr>
        <w:tabs>
          <w:tab w:val="left" w:pos="851"/>
          <w:tab w:val="left" w:pos="1418"/>
        </w:tabs>
        <w:spacing w:before="120" w:after="120"/>
        <w:ind w:right="28"/>
        <w:jc w:val="thaiDistribute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 xml:space="preserve"> </w:t>
      </w:r>
      <w:r w:rsidR="00B546FC" w:rsidRPr="008C0177">
        <w:rPr>
          <w:rFonts w:ascii="TH SarabunIT๙" w:hAnsi="TH SarabunIT๙" w:cs="TH SarabunIT๙"/>
          <w:sz w:val="26"/>
          <w:szCs w:val="26"/>
          <w:cs/>
        </w:rPr>
        <w:t xml:space="preserve">        </w:t>
      </w:r>
      <w:r w:rsidR="00B546FC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="0001672D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B546FC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</w:t>
      </w:r>
      <w:r w:rsidR="00242057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B546FC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306843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อนุมัติ</w:t>
      </w:r>
      <w:r w:rsidR="001F65C2" w:rsidRPr="001F65C2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  <w:lang w:eastAsia="en-GB"/>
        </w:rPr>
        <w:t>ด้วย</w:t>
      </w:r>
      <w:r w:rsidR="00B546FC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66E8E84C" w:rsidR="00B546FC" w:rsidRPr="001F65C2" w:rsidRDefault="00B546FC" w:rsidP="00307C32">
      <w:pPr>
        <w:shd w:val="clear" w:color="auto" w:fill="FFFFFF"/>
        <w:tabs>
          <w:tab w:val="left" w:pos="5387"/>
        </w:tabs>
        <w:spacing w:before="4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 xml:space="preserve">                                                                  </w:t>
      </w: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ab/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ขอแสดงความนับถือ</w:t>
      </w:r>
    </w:p>
    <w:p w14:paraId="4466D0C5" w14:textId="77777777" w:rsidR="00B546FC" w:rsidRPr="008C0177" w:rsidRDefault="00B546FC" w:rsidP="00307C32">
      <w:pPr>
        <w:shd w:val="clear" w:color="auto" w:fill="FFFFFF"/>
        <w:spacing w:after="360"/>
        <w:rPr>
          <w:rFonts w:ascii="TH SarabunIT๙" w:hAnsi="TH SarabunIT๙" w:cs="TH SarabunIT๙"/>
          <w:noProof/>
          <w:sz w:val="26"/>
          <w:szCs w:val="26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1F65C2" w:rsidRDefault="00B546FC" w:rsidP="00B546FC">
      <w:pPr>
        <w:shd w:val="clear" w:color="auto" w:fill="FFFFFF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</w:p>
    <w:p w14:paraId="10ECAE8F" w14:textId="649BF8E3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(ศาสตราจารย์ ดร.จักรพันธ์  สุทธิรัตน์)</w:t>
      </w:r>
    </w:p>
    <w:p w14:paraId="62F15B78" w14:textId="1EC02791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502D5C74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</w:t>
      </w:r>
      <w:r w:rsidR="0001672D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21BB6BA1" w:rsidR="00B546FC" w:rsidRPr="008C0177" w:rsidRDefault="00B546FC" w:rsidP="00307C32">
      <w:pPr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ab/>
        <w:t xml:space="preserve">                 </w:t>
      </w:r>
    </w:p>
    <w:p w14:paraId="020F955C" w14:textId="77777777" w:rsidR="0001672D" w:rsidRPr="008C0177" w:rsidRDefault="0001672D" w:rsidP="00307C32">
      <w:pPr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</w:pPr>
    </w:p>
    <w:p w14:paraId="32349E79" w14:textId="07EADB03" w:rsidR="008D5FAC" w:rsidRPr="008C0177" w:rsidRDefault="008D5FAC" w:rsidP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ฝ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่ายยุทธศาสตร์และพันธกิจแหล่งทุน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 สำนักบริหารวิจัย</w:t>
      </w:r>
    </w:p>
    <w:p w14:paraId="4BA26678" w14:textId="110CC71F" w:rsidR="008C0177" w:rsidRPr="001F65C2" w:rsidRDefault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โทรศัพท์ 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0</w:t>
      </w:r>
      <w:r w:rsidR="001F65C2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2218</w:t>
      </w:r>
      <w:r w:rsidR="001F65C2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0239</w:t>
      </w:r>
      <w:r w:rsidR="008E6778"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 (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บุษบา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)</w:t>
      </w:r>
    </w:p>
    <w:sectPr w:rsidR="008C0177" w:rsidRPr="001F6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1672D"/>
    <w:rsid w:val="00034B00"/>
    <w:rsid w:val="00042255"/>
    <w:rsid w:val="00047308"/>
    <w:rsid w:val="0007395F"/>
    <w:rsid w:val="000920F6"/>
    <w:rsid w:val="001545A7"/>
    <w:rsid w:val="00174031"/>
    <w:rsid w:val="001B6315"/>
    <w:rsid w:val="001C3F10"/>
    <w:rsid w:val="001E4F2A"/>
    <w:rsid w:val="001E567B"/>
    <w:rsid w:val="001F65C2"/>
    <w:rsid w:val="00210E75"/>
    <w:rsid w:val="00242057"/>
    <w:rsid w:val="002472E8"/>
    <w:rsid w:val="00276DDA"/>
    <w:rsid w:val="0027711A"/>
    <w:rsid w:val="002A3D55"/>
    <w:rsid w:val="002C1666"/>
    <w:rsid w:val="002C1686"/>
    <w:rsid w:val="002F5164"/>
    <w:rsid w:val="00306843"/>
    <w:rsid w:val="00307C32"/>
    <w:rsid w:val="00327227"/>
    <w:rsid w:val="003301CF"/>
    <w:rsid w:val="00344BB0"/>
    <w:rsid w:val="00367B99"/>
    <w:rsid w:val="00370361"/>
    <w:rsid w:val="003809F4"/>
    <w:rsid w:val="00380B45"/>
    <w:rsid w:val="003A4233"/>
    <w:rsid w:val="003B2FCF"/>
    <w:rsid w:val="004071E7"/>
    <w:rsid w:val="004500EB"/>
    <w:rsid w:val="004730EA"/>
    <w:rsid w:val="004934E0"/>
    <w:rsid w:val="004B2D31"/>
    <w:rsid w:val="004C3FC7"/>
    <w:rsid w:val="004D60FC"/>
    <w:rsid w:val="004E11C6"/>
    <w:rsid w:val="004E6F00"/>
    <w:rsid w:val="004F17D9"/>
    <w:rsid w:val="00553D87"/>
    <w:rsid w:val="00597291"/>
    <w:rsid w:val="005C2BA0"/>
    <w:rsid w:val="005C72BD"/>
    <w:rsid w:val="005D3CEF"/>
    <w:rsid w:val="0060531B"/>
    <w:rsid w:val="006405D0"/>
    <w:rsid w:val="00681062"/>
    <w:rsid w:val="00686C68"/>
    <w:rsid w:val="006A79A2"/>
    <w:rsid w:val="006D040A"/>
    <w:rsid w:val="006D1EBA"/>
    <w:rsid w:val="006F0115"/>
    <w:rsid w:val="006F6684"/>
    <w:rsid w:val="007241EF"/>
    <w:rsid w:val="007A1818"/>
    <w:rsid w:val="007B3578"/>
    <w:rsid w:val="007F1C9B"/>
    <w:rsid w:val="007F54B9"/>
    <w:rsid w:val="0080647C"/>
    <w:rsid w:val="0083377C"/>
    <w:rsid w:val="00836157"/>
    <w:rsid w:val="00845315"/>
    <w:rsid w:val="0084601A"/>
    <w:rsid w:val="00862305"/>
    <w:rsid w:val="00897BA5"/>
    <w:rsid w:val="008C0177"/>
    <w:rsid w:val="008D5FAC"/>
    <w:rsid w:val="008D6DC3"/>
    <w:rsid w:val="008E3941"/>
    <w:rsid w:val="008E6778"/>
    <w:rsid w:val="008F35B8"/>
    <w:rsid w:val="0094428C"/>
    <w:rsid w:val="009479CA"/>
    <w:rsid w:val="009562A7"/>
    <w:rsid w:val="00961DCE"/>
    <w:rsid w:val="0098421D"/>
    <w:rsid w:val="00996A56"/>
    <w:rsid w:val="009E6785"/>
    <w:rsid w:val="00A33DFE"/>
    <w:rsid w:val="00A4294E"/>
    <w:rsid w:val="00A7004C"/>
    <w:rsid w:val="00A77003"/>
    <w:rsid w:val="00A90333"/>
    <w:rsid w:val="00AB506B"/>
    <w:rsid w:val="00AB7E3D"/>
    <w:rsid w:val="00AE7512"/>
    <w:rsid w:val="00B027FE"/>
    <w:rsid w:val="00B25E9E"/>
    <w:rsid w:val="00B437B8"/>
    <w:rsid w:val="00B4404F"/>
    <w:rsid w:val="00B546FC"/>
    <w:rsid w:val="00B62C75"/>
    <w:rsid w:val="00B75AD5"/>
    <w:rsid w:val="00B77DA3"/>
    <w:rsid w:val="00BD652C"/>
    <w:rsid w:val="00C02971"/>
    <w:rsid w:val="00C0433F"/>
    <w:rsid w:val="00C26897"/>
    <w:rsid w:val="00C306A8"/>
    <w:rsid w:val="00C45F9D"/>
    <w:rsid w:val="00C710EB"/>
    <w:rsid w:val="00CF2EB4"/>
    <w:rsid w:val="00D01C64"/>
    <w:rsid w:val="00D03433"/>
    <w:rsid w:val="00D128A5"/>
    <w:rsid w:val="00D14C52"/>
    <w:rsid w:val="00D212CF"/>
    <w:rsid w:val="00D254BD"/>
    <w:rsid w:val="00D536E6"/>
    <w:rsid w:val="00D53B26"/>
    <w:rsid w:val="00D60909"/>
    <w:rsid w:val="00D86A4A"/>
    <w:rsid w:val="00DA7B3C"/>
    <w:rsid w:val="00DB0ED3"/>
    <w:rsid w:val="00DC0D77"/>
    <w:rsid w:val="00DC1AFE"/>
    <w:rsid w:val="00DF0976"/>
    <w:rsid w:val="00E21032"/>
    <w:rsid w:val="00E30FE6"/>
    <w:rsid w:val="00E67FB6"/>
    <w:rsid w:val="00E70AED"/>
    <w:rsid w:val="00EC058E"/>
    <w:rsid w:val="00EC6BBD"/>
    <w:rsid w:val="00F873C2"/>
    <w:rsid w:val="00FF33E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03FC842A-8F59-4F75-AEA3-9B39F3FA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14</cp:revision>
  <cp:lastPrinted>2021-05-05T03:15:00Z</cp:lastPrinted>
  <dcterms:created xsi:type="dcterms:W3CDTF">2022-11-29T04:21:00Z</dcterms:created>
  <dcterms:modified xsi:type="dcterms:W3CDTF">2022-11-30T03:26:00Z</dcterms:modified>
</cp:coreProperties>
</file>